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74" w:rsidRDefault="00275A74" w:rsidP="007C1A73">
      <w:pPr>
        <w:snapToGrid w:val="0"/>
        <w:spacing w:line="360" w:lineRule="auto"/>
        <w:jc w:val="center"/>
        <w:rPr>
          <w:rFonts w:eastAsia="標楷體"/>
          <w:b/>
          <w:sz w:val="32"/>
          <w:szCs w:val="32"/>
        </w:rPr>
      </w:pPr>
      <w:r w:rsidRPr="00053847">
        <w:rPr>
          <w:rFonts w:eastAsia="標楷體" w:hint="eastAsia"/>
          <w:b/>
          <w:sz w:val="32"/>
          <w:szCs w:val="32"/>
        </w:rPr>
        <w:t>嘉義縣</w:t>
      </w:r>
      <w:r w:rsidRPr="00053847">
        <w:rPr>
          <w:rFonts w:eastAsia="標楷體"/>
          <w:b/>
          <w:sz w:val="32"/>
          <w:szCs w:val="32"/>
        </w:rPr>
        <w:t>103</w:t>
      </w:r>
      <w:r>
        <w:rPr>
          <w:rFonts w:eastAsia="標楷體" w:hint="eastAsia"/>
          <w:b/>
          <w:sz w:val="32"/>
          <w:szCs w:val="32"/>
        </w:rPr>
        <w:t>年度國民教育輔導團社會領域</w:t>
      </w:r>
      <w:r w:rsidRPr="00053847">
        <w:rPr>
          <w:rFonts w:eastAsia="標楷體" w:hint="eastAsia"/>
          <w:b/>
          <w:sz w:val="32"/>
          <w:szCs w:val="32"/>
        </w:rPr>
        <w:t>國</w:t>
      </w:r>
      <w:r>
        <w:rPr>
          <w:rFonts w:eastAsia="標楷體" w:hint="eastAsia"/>
          <w:b/>
          <w:sz w:val="32"/>
          <w:szCs w:val="32"/>
        </w:rPr>
        <w:t>中組</w:t>
      </w:r>
    </w:p>
    <w:p w:rsidR="00275A74" w:rsidRDefault="00275A74" w:rsidP="007C1A73">
      <w:pPr>
        <w:snapToGrid w:val="0"/>
        <w:spacing w:line="360" w:lineRule="auto"/>
        <w:jc w:val="center"/>
        <w:rPr>
          <w:rFonts w:ascii="標楷體" w:eastAsia="標楷體" w:hAnsi="標楷體"/>
          <w:b/>
          <w:sz w:val="32"/>
          <w:szCs w:val="32"/>
        </w:rPr>
      </w:pPr>
      <w:r>
        <w:rPr>
          <w:rFonts w:ascii="標楷體" w:eastAsia="標楷體" w:hAnsi="標楷體" w:hint="eastAsia"/>
          <w:b/>
          <w:sz w:val="32"/>
          <w:szCs w:val="32"/>
        </w:rPr>
        <w:t>【人文景點融入社會領域教案及課程研發】</w:t>
      </w:r>
    </w:p>
    <w:p w:rsidR="00275A74" w:rsidRPr="00053847" w:rsidRDefault="00275A74" w:rsidP="007C1A73">
      <w:pPr>
        <w:snapToGrid w:val="0"/>
        <w:spacing w:line="360" w:lineRule="auto"/>
        <w:jc w:val="center"/>
        <w:rPr>
          <w:rFonts w:eastAsia="標楷體"/>
          <w:b/>
          <w:sz w:val="32"/>
          <w:szCs w:val="32"/>
        </w:rPr>
      </w:pPr>
      <w:r>
        <w:rPr>
          <w:rFonts w:ascii="標楷體" w:eastAsia="標楷體" w:hAnsi="標楷體" w:hint="eastAsia"/>
          <w:b/>
          <w:sz w:val="32"/>
          <w:szCs w:val="32"/>
        </w:rPr>
        <w:t>第</w:t>
      </w:r>
      <w:r>
        <w:rPr>
          <w:rFonts w:ascii="標楷體" w:eastAsia="標楷體" w:hAnsi="標楷體"/>
          <w:b/>
          <w:sz w:val="32"/>
          <w:szCs w:val="32"/>
        </w:rPr>
        <w:t>3</w:t>
      </w:r>
      <w:r>
        <w:rPr>
          <w:rFonts w:ascii="標楷體" w:eastAsia="標楷體" w:hAnsi="標楷體" w:hint="eastAsia"/>
          <w:b/>
          <w:sz w:val="32"/>
          <w:szCs w:val="32"/>
        </w:rPr>
        <w:t>、</w:t>
      </w:r>
      <w:r>
        <w:rPr>
          <w:rFonts w:ascii="標楷體" w:eastAsia="標楷體" w:hAnsi="標楷體"/>
          <w:b/>
          <w:sz w:val="32"/>
          <w:szCs w:val="32"/>
        </w:rPr>
        <w:t>4</w:t>
      </w:r>
      <w:r>
        <w:rPr>
          <w:rFonts w:ascii="標楷體" w:eastAsia="標楷體" w:hAnsi="標楷體" w:hint="eastAsia"/>
          <w:b/>
          <w:sz w:val="32"/>
          <w:szCs w:val="32"/>
        </w:rPr>
        <w:t>梯次</w:t>
      </w:r>
      <w:r w:rsidRPr="00053847">
        <w:rPr>
          <w:rFonts w:eastAsia="標楷體" w:hAnsi="標楷體" w:hint="eastAsia"/>
          <w:b/>
          <w:sz w:val="32"/>
          <w:szCs w:val="32"/>
        </w:rPr>
        <w:t>工作坊實施計畫</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一、依據：</w:t>
      </w:r>
      <w:r w:rsidRPr="00053847">
        <w:rPr>
          <w:rFonts w:ascii="標楷體" w:eastAsia="標楷體" w:hAnsi="標楷體"/>
        </w:rPr>
        <w:t xml:space="preserve"> </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（一）國民教育法。</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275A74" w:rsidRPr="00053847" w:rsidRDefault="00275A74" w:rsidP="00092283">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r w:rsidRPr="009A310C">
        <w:rPr>
          <w:rFonts w:ascii="標楷體" w:eastAsia="標楷體" w:hAnsi="標楷體"/>
        </w:rPr>
        <w:t>103</w:t>
      </w:r>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w:t>
      </w:r>
      <w:r>
        <w:rPr>
          <w:rFonts w:ascii="標楷體" w:eastAsia="標楷體" w:hAnsi="標楷體"/>
        </w:rPr>
        <w:t>03</w:t>
      </w:r>
      <w:r w:rsidRPr="00053847">
        <w:rPr>
          <w:rFonts w:ascii="標楷體" w:eastAsia="標楷體" w:hAnsi="標楷體" w:hint="eastAsia"/>
        </w:rPr>
        <w:t>學年度國民教育輔導團工作計畫。</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二、目標：</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（一）藉由</w:t>
      </w:r>
      <w:r>
        <w:rPr>
          <w:rFonts w:ascii="標楷體" w:eastAsia="標楷體" w:hAnsi="標楷體" w:hint="eastAsia"/>
        </w:rPr>
        <w:t>工作坊</w:t>
      </w:r>
      <w:r w:rsidRPr="00053847">
        <w:rPr>
          <w:rFonts w:ascii="標楷體" w:eastAsia="標楷體" w:hAnsi="標楷體" w:hint="eastAsia"/>
        </w:rPr>
        <w:t>的推動，</w:t>
      </w:r>
      <w:r>
        <w:rPr>
          <w:rFonts w:ascii="標楷體" w:eastAsia="標楷體" w:hAnsi="標楷體" w:hint="eastAsia"/>
        </w:rPr>
        <w:t>研發並推廣人文景點之課程，提升輔導員專業知能，精進教學能力</w:t>
      </w:r>
      <w:r w:rsidRPr="00053847">
        <w:rPr>
          <w:rFonts w:ascii="標楷體" w:eastAsia="標楷體" w:hAnsi="標楷體" w:hint="eastAsia"/>
        </w:rPr>
        <w:t>。</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（二）</w:t>
      </w:r>
      <w:r>
        <w:rPr>
          <w:rFonts w:ascii="標楷體" w:eastAsia="標楷體" w:hAnsi="標楷體" w:hint="eastAsia"/>
        </w:rPr>
        <w:t>人文景點擴充歷史，地理，公民三科的課程內容深度</w:t>
      </w:r>
      <w:r w:rsidRPr="00053847">
        <w:rPr>
          <w:rFonts w:ascii="標楷體" w:eastAsia="標楷體" w:hAnsi="標楷體" w:hint="eastAsia"/>
        </w:rPr>
        <w:t>。</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（三）加強</w:t>
      </w:r>
      <w:r>
        <w:rPr>
          <w:rFonts w:ascii="標楷體" w:eastAsia="標楷體" w:hAnsi="標楷體" w:hint="eastAsia"/>
        </w:rPr>
        <w:t>輔導員對領域內涵的認知與技能，帶動專業對話與學習社群的氛圍，提升領域團務之成長</w:t>
      </w:r>
      <w:r w:rsidRPr="00053847">
        <w:rPr>
          <w:rFonts w:ascii="標楷體" w:eastAsia="標楷體" w:hAnsi="標楷體" w:hint="eastAsia"/>
        </w:rPr>
        <w:t>。</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（四）</w:t>
      </w:r>
      <w:r>
        <w:rPr>
          <w:rFonts w:ascii="標楷體" w:eastAsia="標楷體" w:hAnsi="標楷體" w:hint="eastAsia"/>
        </w:rPr>
        <w:t>激發團員將所學運用於教學現場，檢視教學的成效，將工作坊成果出版專輯以擴大成效</w:t>
      </w:r>
      <w:r w:rsidRPr="00053847">
        <w:rPr>
          <w:rFonts w:ascii="標楷體" w:eastAsia="標楷體" w:hAnsi="標楷體" w:hint="eastAsia"/>
        </w:rPr>
        <w:t>。</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三、指導單位：教育部</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四、主辦單位：嘉義縣政府</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五、承辦單位：嘉義縣國教輔導團國中組社會領域、嘉義縣立昇平國民中</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六、協辦單位：嘉義縣立東石國民中學、嘉義縣立鹿草國民中學、嘉義縣立義竹國民中學</w:t>
      </w:r>
    </w:p>
    <w:p w:rsidR="00275A74" w:rsidRDefault="00275A74" w:rsidP="00092283">
      <w:pPr>
        <w:snapToGrid w:val="0"/>
        <w:spacing w:line="360" w:lineRule="auto"/>
        <w:rPr>
          <w:rFonts w:ascii="標楷體" w:eastAsia="標楷體" w:hAnsi="標楷體"/>
        </w:rPr>
      </w:pPr>
      <w:r w:rsidRPr="00053847">
        <w:rPr>
          <w:rFonts w:ascii="標楷體" w:eastAsia="標楷體" w:hAnsi="標楷體" w:hint="eastAsia"/>
        </w:rPr>
        <w:t>七、辦理時間：</w:t>
      </w:r>
    </w:p>
    <w:p w:rsidR="00275A74" w:rsidRDefault="00275A74" w:rsidP="00D0206A">
      <w:pPr>
        <w:snapToGrid w:val="0"/>
        <w:spacing w:line="360" w:lineRule="auto"/>
      </w:pPr>
      <w:r>
        <w:rPr>
          <w:rFonts w:ascii="標楷體" w:eastAsia="標楷體" w:hAnsi="標楷體" w:hint="eastAsia"/>
        </w:rPr>
        <w:t>（一）第</w:t>
      </w:r>
      <w:r>
        <w:rPr>
          <w:rFonts w:ascii="標楷體" w:eastAsia="標楷體" w:hAnsi="標楷體"/>
        </w:rPr>
        <w:t>3</w:t>
      </w:r>
      <w:r>
        <w:rPr>
          <w:rFonts w:ascii="標楷體" w:eastAsia="標楷體" w:hAnsi="標楷體" w:hint="eastAsia"/>
        </w:rPr>
        <w:t>梯次：</w:t>
      </w:r>
      <w:r w:rsidRPr="00212B9C">
        <w:rPr>
          <w:rFonts w:ascii="標楷體" w:eastAsia="標楷體" w:hAnsi="標楷體" w:cs="Helvetica"/>
          <w:shd w:val="clear" w:color="auto" w:fill="F7F7F7"/>
        </w:rPr>
        <w:t>10/21</w:t>
      </w:r>
      <w:r w:rsidRPr="00212B9C">
        <w:rPr>
          <w:rFonts w:ascii="標楷體" w:eastAsia="標楷體" w:hAnsi="標楷體" w:cs="Helvetica" w:hint="eastAsia"/>
          <w:shd w:val="clear" w:color="auto" w:fill="F7F7F7"/>
        </w:rPr>
        <w:t>早上</w:t>
      </w:r>
      <w:r w:rsidRPr="00212B9C">
        <w:rPr>
          <w:rFonts w:ascii="標楷體" w:eastAsia="標楷體" w:hAnsi="標楷體" w:cs="Helvetica"/>
          <w:shd w:val="clear" w:color="auto" w:fill="F7F7F7"/>
        </w:rPr>
        <w:t>9:00-11:00</w:t>
      </w:r>
      <w:r>
        <w:rPr>
          <w:rFonts w:ascii="標楷體" w:eastAsia="標楷體" w:hAnsi="標楷體" w:cs="Helvetica" w:hint="eastAsia"/>
          <w:shd w:val="clear" w:color="auto" w:fill="F7F7F7"/>
        </w:rPr>
        <w:t>，活</w:t>
      </w:r>
      <w:r w:rsidRPr="00053847">
        <w:rPr>
          <w:rFonts w:ascii="標楷體" w:eastAsia="標楷體" w:hAnsi="標楷體" w:hint="eastAsia"/>
        </w:rPr>
        <w:t>動地點：</w:t>
      </w:r>
      <w:r w:rsidRPr="00053847">
        <w:rPr>
          <w:rFonts w:ascii="標楷體" w:eastAsia="標楷體" w:hAnsi="標楷體"/>
        </w:rPr>
        <w:t xml:space="preserve"> </w:t>
      </w:r>
      <w:r w:rsidRPr="00212B9C">
        <w:rPr>
          <w:rFonts w:ascii="標楷體" w:eastAsia="標楷體" w:hAnsi="標楷體" w:cs="Helvetica" w:hint="eastAsia"/>
          <w:shd w:val="clear" w:color="auto" w:fill="F7F7F7"/>
        </w:rPr>
        <w:t>友善大地</w:t>
      </w:r>
      <w:r w:rsidRPr="00212B9C">
        <w:rPr>
          <w:rFonts w:ascii="標楷體" w:eastAsia="標楷體" w:hAnsi="標楷體" w:cs="Helvetica"/>
          <w:shd w:val="clear" w:color="auto" w:fill="F7F7F7"/>
        </w:rPr>
        <w:t>(</w:t>
      </w:r>
      <w:r w:rsidRPr="00212B9C">
        <w:rPr>
          <w:rFonts w:ascii="標楷體" w:eastAsia="標楷體" w:hAnsi="標楷體" w:cs="Helvetica" w:hint="eastAsia"/>
          <w:shd w:val="clear" w:color="auto" w:fill="F7F7F7"/>
        </w:rPr>
        <w:t>農場地址：</w:t>
      </w:r>
      <w:r w:rsidRPr="00212B9C">
        <w:rPr>
          <w:rFonts w:ascii="標楷體" w:eastAsia="標楷體" w:hAnsi="標楷體" w:cs="Helvetica"/>
          <w:shd w:val="clear" w:color="auto" w:fill="F7F7F7"/>
        </w:rPr>
        <w:t>720</w:t>
      </w:r>
      <w:r w:rsidRPr="00212B9C">
        <w:rPr>
          <w:rFonts w:ascii="標楷體" w:eastAsia="標楷體" w:hAnsi="標楷體" w:cs="Helvetica" w:hint="eastAsia"/>
          <w:shd w:val="clear" w:color="auto" w:fill="F7F7F7"/>
        </w:rPr>
        <w:t>台南市官田區隆本里中山路二段</w:t>
      </w:r>
      <w:r w:rsidRPr="00212B9C">
        <w:rPr>
          <w:rFonts w:ascii="標楷體" w:eastAsia="標楷體" w:hAnsi="標楷體" w:cs="Helvetica"/>
          <w:shd w:val="clear" w:color="auto" w:fill="F7F7F7"/>
        </w:rPr>
        <w:t>400</w:t>
      </w:r>
      <w:r w:rsidRPr="00212B9C">
        <w:rPr>
          <w:rFonts w:ascii="標楷體" w:eastAsia="標楷體" w:hAnsi="標楷體" w:cs="Helvetica" w:hint="eastAsia"/>
          <w:shd w:val="clear" w:color="auto" w:fill="F7F7F7"/>
        </w:rPr>
        <w:t>巷</w:t>
      </w:r>
      <w:r w:rsidRPr="00212B9C">
        <w:rPr>
          <w:rFonts w:ascii="標楷體" w:eastAsia="標楷體" w:hAnsi="標楷體" w:cs="Helvetica"/>
          <w:shd w:val="clear" w:color="auto" w:fill="F7F7F7"/>
        </w:rPr>
        <w:t>10-1</w:t>
      </w:r>
      <w:r w:rsidRPr="00212B9C">
        <w:rPr>
          <w:rFonts w:ascii="標楷體" w:eastAsia="標楷體" w:hAnsi="標楷體" w:cs="Helvetica" w:hint="eastAsia"/>
          <w:shd w:val="clear" w:color="auto" w:fill="F7F7F7"/>
        </w:rPr>
        <w:t>號</w:t>
      </w:r>
      <w:r w:rsidRPr="00212B9C">
        <w:rPr>
          <w:rFonts w:ascii="標楷體" w:eastAsia="標楷體" w:hAnsi="標楷體" w:cs="Helvetica"/>
          <w:shd w:val="clear" w:color="auto" w:fill="F7F7F7"/>
        </w:rPr>
        <w:t>)</w:t>
      </w:r>
      <w:r w:rsidRPr="00212B9C">
        <w:t xml:space="preserve"> </w:t>
      </w:r>
    </w:p>
    <w:p w:rsidR="00275A74" w:rsidRPr="00053847" w:rsidRDefault="00275A74" w:rsidP="00092283">
      <w:pPr>
        <w:snapToGrid w:val="0"/>
        <w:spacing w:line="360" w:lineRule="auto"/>
        <w:rPr>
          <w:rFonts w:ascii="標楷體" w:eastAsia="標楷體" w:hAnsi="標楷體"/>
        </w:rPr>
      </w:pPr>
      <w:r>
        <w:rPr>
          <w:rFonts w:hint="eastAsia"/>
        </w:rPr>
        <w:t>（二）</w:t>
      </w:r>
      <w:r>
        <w:rPr>
          <w:rFonts w:ascii="標楷體" w:eastAsia="標楷體" w:hAnsi="標楷體" w:hint="eastAsia"/>
        </w:rPr>
        <w:t>第</w:t>
      </w:r>
      <w:r>
        <w:rPr>
          <w:rFonts w:ascii="標楷體" w:eastAsia="標楷體" w:hAnsi="標楷體"/>
        </w:rPr>
        <w:t>4</w:t>
      </w:r>
      <w:r>
        <w:rPr>
          <w:rFonts w:ascii="標楷體" w:eastAsia="標楷體" w:hAnsi="標楷體" w:hint="eastAsia"/>
        </w:rPr>
        <w:t>梯次</w:t>
      </w:r>
      <w:r w:rsidRPr="00A83699">
        <w:rPr>
          <w:rFonts w:ascii="標楷體" w:eastAsia="標楷體" w:hAnsi="標楷體" w:cs="Helvetica"/>
          <w:shd w:val="clear" w:color="auto" w:fill="F7F7F7"/>
        </w:rPr>
        <w:t>10/28</w:t>
      </w:r>
      <w:r w:rsidRPr="00A83699">
        <w:rPr>
          <w:rFonts w:ascii="標楷體" w:eastAsia="標楷體" w:hAnsi="標楷體" w:cs="Helvetica" w:hint="eastAsia"/>
          <w:shd w:val="clear" w:color="auto" w:fill="F7F7F7"/>
        </w:rPr>
        <w:t>下午</w:t>
      </w:r>
      <w:r w:rsidRPr="00A83699">
        <w:rPr>
          <w:rFonts w:ascii="標楷體" w:eastAsia="標楷體" w:hAnsi="標楷體" w:cs="Helvetica"/>
          <w:shd w:val="clear" w:color="auto" w:fill="F7F7F7"/>
        </w:rPr>
        <w:t>2:30-</w:t>
      </w:r>
      <w:r>
        <w:rPr>
          <w:rFonts w:ascii="標楷體" w:eastAsia="標楷體" w:hAnsi="標楷體" w:cs="Helvetica"/>
          <w:shd w:val="clear" w:color="auto" w:fill="F7F7F7"/>
        </w:rPr>
        <w:t>4</w:t>
      </w:r>
      <w:r w:rsidRPr="00A83699">
        <w:rPr>
          <w:rFonts w:ascii="標楷體" w:eastAsia="標楷體" w:hAnsi="標楷體" w:cs="Helvetica"/>
          <w:shd w:val="clear" w:color="auto" w:fill="F7F7F7"/>
        </w:rPr>
        <w:t>:30</w:t>
      </w:r>
      <w:r>
        <w:rPr>
          <w:rFonts w:ascii="標楷體" w:eastAsia="標楷體" w:hAnsi="標楷體" w:cs="Helvetica" w:hint="eastAsia"/>
          <w:shd w:val="clear" w:color="auto" w:fill="F7F7F7"/>
        </w:rPr>
        <w:t>，</w:t>
      </w:r>
      <w:r w:rsidRPr="00053847">
        <w:rPr>
          <w:rFonts w:ascii="標楷體" w:eastAsia="標楷體" w:hAnsi="標楷體" w:hint="eastAsia"/>
        </w:rPr>
        <w:t>活動地點：</w:t>
      </w:r>
      <w:r w:rsidRPr="003815CE">
        <w:rPr>
          <w:rFonts w:ascii="標楷體" w:eastAsia="標楷體" w:hAnsi="標楷體" w:cs="Helvetica" w:hint="eastAsia"/>
          <w:shd w:val="clear" w:color="auto" w:fill="F7F7F7"/>
        </w:rPr>
        <w:t>台南四草大眾廟</w:t>
      </w:r>
      <w:r w:rsidR="008D294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https://fbcdn-sphotos-h-a.akamaihd.net/hphotos-ak-xpf1/v/t34.0-12/10723401_946837985332415_800717244_n.jpg?oh=296be310197e300e98f1087357ee9a2d&amp;oe=54391808&amp;__gda__=1412954069_b0907765409eb29f18ceece73f2ad3ab" style="width:384pt;height:249.75pt;visibility:visible">
            <v:imagedata r:id="rId6" o:title=""/>
          </v:shape>
        </w:pict>
      </w:r>
    </w:p>
    <w:p w:rsidR="00275A74" w:rsidRPr="00053847" w:rsidRDefault="008D294A" w:rsidP="00092283">
      <w:pPr>
        <w:snapToGrid w:val="0"/>
        <w:spacing w:line="360" w:lineRule="auto"/>
        <w:rPr>
          <w:rFonts w:ascii="標楷體" w:eastAsia="標楷體" w:hAnsi="標楷體"/>
        </w:rPr>
      </w:pPr>
      <w:r>
        <w:rPr>
          <w:rFonts w:ascii="標楷體" w:eastAsia="標楷體" w:hAnsi="標楷體" w:hint="eastAsia"/>
        </w:rPr>
        <w:t>八</w:t>
      </w:r>
      <w:r w:rsidR="00275A74" w:rsidRPr="00053847">
        <w:rPr>
          <w:rFonts w:ascii="標楷體" w:eastAsia="標楷體" w:hAnsi="標楷體" w:hint="eastAsia"/>
        </w:rPr>
        <w:t>、參加對象</w:t>
      </w:r>
      <w:r w:rsidR="00275A74" w:rsidRPr="00053847">
        <w:rPr>
          <w:rFonts w:ascii="標楷體" w:eastAsia="標楷體" w:hAnsi="標楷體"/>
        </w:rPr>
        <w:t>:</w:t>
      </w:r>
      <w:r w:rsidR="00275A74">
        <w:rPr>
          <w:rFonts w:ascii="標楷體" w:eastAsia="標楷體" w:hAnsi="標楷體" w:hint="eastAsia"/>
        </w:rPr>
        <w:t>嘉義縣國中社會領域輔導團員以及有興趣教師</w:t>
      </w:r>
      <w:r w:rsidR="00275A74" w:rsidRPr="00053847">
        <w:rPr>
          <w:rFonts w:ascii="標楷體" w:eastAsia="標楷體" w:hAnsi="標楷體" w:hint="eastAsia"/>
        </w:rPr>
        <w:t>。</w:t>
      </w:r>
      <w:r w:rsidR="00275A74" w:rsidRPr="00053847">
        <w:rPr>
          <w:rFonts w:ascii="標楷體" w:eastAsia="標楷體" w:hAnsi="標楷體"/>
        </w:rPr>
        <w:t xml:space="preserve">             </w:t>
      </w:r>
    </w:p>
    <w:p w:rsidR="00275A74" w:rsidRPr="00963C95" w:rsidRDefault="008D294A" w:rsidP="00092283">
      <w:pPr>
        <w:snapToGrid w:val="0"/>
        <w:spacing w:line="360" w:lineRule="auto"/>
        <w:rPr>
          <w:rFonts w:ascii="標楷體" w:eastAsia="標楷體" w:hAnsi="標楷體"/>
          <w:b/>
        </w:rPr>
      </w:pPr>
      <w:r>
        <w:rPr>
          <w:rFonts w:ascii="標楷體" w:eastAsia="標楷體" w:hAnsi="標楷體" w:hint="eastAsia"/>
        </w:rPr>
        <w:t>九</w:t>
      </w:r>
      <w:r w:rsidR="00275A74" w:rsidRPr="00053847">
        <w:rPr>
          <w:rFonts w:ascii="標楷體" w:eastAsia="標楷體" w:hAnsi="標楷體" w:hint="eastAsia"/>
        </w:rPr>
        <w:t>、報名方式：</w:t>
      </w:r>
      <w:r w:rsidR="00275A74" w:rsidRPr="00963C95">
        <w:rPr>
          <w:rFonts w:ascii="標楷體" w:eastAsia="標楷體" w:hAnsi="標楷體" w:hint="eastAsia"/>
          <w:b/>
        </w:rPr>
        <w:t>請</w:t>
      </w:r>
      <w:r w:rsidR="00275A74">
        <w:rPr>
          <w:rFonts w:ascii="標楷體" w:eastAsia="標楷體" w:hAnsi="標楷體" w:hint="eastAsia"/>
          <w:b/>
        </w:rPr>
        <w:t>上教師在職進修網報名，請參加教師留下</w:t>
      </w:r>
      <w:r w:rsidR="00275A74" w:rsidRPr="00505A3D">
        <w:rPr>
          <w:rFonts w:ascii="標楷體" w:eastAsia="標楷體" w:hAnsi="標楷體" w:hint="eastAsia"/>
          <w:b/>
          <w:u w:val="single"/>
        </w:rPr>
        <w:t>手機電話</w:t>
      </w:r>
      <w:r w:rsidR="00275A74">
        <w:rPr>
          <w:rFonts w:ascii="標楷體" w:eastAsia="標楷體" w:hAnsi="標楷體" w:hint="eastAsia"/>
          <w:b/>
        </w:rPr>
        <w:t>以便聯絡</w:t>
      </w:r>
      <w:r w:rsidR="00275A74" w:rsidRPr="00963C95">
        <w:rPr>
          <w:rFonts w:ascii="標楷體" w:eastAsia="標楷體" w:hAnsi="標楷體" w:hint="eastAsia"/>
          <w:b/>
        </w:rPr>
        <w:t>。</w:t>
      </w:r>
    </w:p>
    <w:p w:rsidR="00275A74" w:rsidRPr="00B15233" w:rsidRDefault="00275A74" w:rsidP="00092283">
      <w:pPr>
        <w:snapToGrid w:val="0"/>
        <w:spacing w:line="360" w:lineRule="auto"/>
        <w:rPr>
          <w:rFonts w:ascii="新細明體"/>
          <w:b/>
        </w:rPr>
      </w:pPr>
      <w:r>
        <w:rPr>
          <w:rFonts w:ascii="標楷體" w:eastAsia="標楷體" w:hAnsi="標楷體" w:hint="eastAsia"/>
        </w:rPr>
        <w:t>輔導團</w:t>
      </w:r>
      <w:r>
        <w:rPr>
          <w:rFonts w:ascii="標楷體" w:eastAsia="標楷體" w:hAnsi="標楷體"/>
        </w:rPr>
        <w:t xml:space="preserve"> </w:t>
      </w:r>
      <w:r w:rsidRPr="00B15233">
        <w:rPr>
          <w:rStyle w:val="normaltext"/>
          <w:rFonts w:ascii="新細明體" w:hAnsi="新細明體" w:hint="eastAsia"/>
          <w:b/>
          <w:bCs/>
        </w:rPr>
        <w:t>連絡</w:t>
      </w:r>
      <w:r w:rsidRPr="00B15233">
        <w:rPr>
          <w:rFonts w:ascii="新細明體" w:hAnsi="新細明體" w:hint="eastAsia"/>
          <w:b/>
        </w:rPr>
        <w:t>信箱</w:t>
      </w:r>
      <w:r w:rsidRPr="00B15233">
        <w:rPr>
          <w:rFonts w:ascii="新細明體" w:hAnsi="新細明體"/>
          <w:b/>
        </w:rPr>
        <w:t>:</w:t>
      </w:r>
      <w:r w:rsidRPr="00212B9C">
        <w:rPr>
          <w:b/>
          <w:bCs/>
          <w:color w:val="484840"/>
          <w:sz w:val="23"/>
          <w:szCs w:val="23"/>
        </w:rPr>
        <w:t xml:space="preserve"> </w:t>
      </w:r>
      <w:r w:rsidRPr="00212B9C">
        <w:rPr>
          <w:b/>
          <w:bCs/>
        </w:rPr>
        <w:t> </w:t>
      </w:r>
      <w:r w:rsidRPr="00212B9C">
        <w:rPr>
          <w:rStyle w:val="normaltext"/>
          <w:b/>
          <w:bCs/>
        </w:rPr>
        <w:t>social1@mail.cyc.edu.tw</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十、</w:t>
      </w:r>
      <w:r w:rsidRPr="00743084">
        <w:rPr>
          <w:rFonts w:ascii="標楷體" w:eastAsia="標楷體" w:hAnsi="標楷體" w:hint="eastAsia"/>
        </w:rPr>
        <w:t>工作坊實施內容</w:t>
      </w:r>
      <w:r w:rsidRPr="00743084">
        <w:rPr>
          <w:rFonts w:ascii="標楷體" w:eastAsia="標楷體" w:hAnsi="標楷體"/>
        </w:rPr>
        <w:t>:</w:t>
      </w:r>
      <w:r w:rsidRPr="00053847">
        <w:rPr>
          <w:rFonts w:ascii="標楷體" w:eastAsia="標楷體" w:hAnsi="標楷體"/>
        </w:rPr>
        <w:t xml:space="preserve"> </w:t>
      </w:r>
    </w:p>
    <w:p w:rsidR="00275A74" w:rsidRPr="00053847" w:rsidRDefault="00275A74" w:rsidP="00092283">
      <w:pPr>
        <w:spacing w:line="240" w:lineRule="atLeast"/>
        <w:rPr>
          <w:rFonts w:ascii="標楷體" w:eastAsia="標楷體" w:hAnsi="標楷體"/>
          <w:b/>
          <w:sz w:val="26"/>
          <w:szCs w:val="26"/>
        </w:rPr>
      </w:pPr>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495"/>
        <w:gridCol w:w="2139"/>
        <w:gridCol w:w="1801"/>
        <w:gridCol w:w="1691"/>
        <w:gridCol w:w="1532"/>
        <w:gridCol w:w="13"/>
      </w:tblGrid>
      <w:tr w:rsidR="00275A74" w:rsidRPr="005657DF" w:rsidTr="00D0206A">
        <w:trPr>
          <w:jc w:val="center"/>
        </w:trPr>
        <w:tc>
          <w:tcPr>
            <w:tcW w:w="165" w:type="pct"/>
            <w:tcBorders>
              <w:top w:val="single" w:sz="12" w:space="0" w:color="auto"/>
              <w:left w:val="single" w:sz="12" w:space="0" w:color="auto"/>
              <w:bottom w:val="single" w:sz="6" w:space="0" w:color="auto"/>
              <w:right w:val="single" w:sz="6" w:space="0" w:color="auto"/>
            </w:tcBorders>
            <w:vAlign w:val="center"/>
          </w:tcPr>
          <w:p w:rsidR="00275A74" w:rsidRPr="005657DF" w:rsidRDefault="00275A74" w:rsidP="00316406">
            <w:pPr>
              <w:snapToGrid w:val="0"/>
              <w:spacing w:line="240" w:lineRule="atLeast"/>
              <w:jc w:val="center"/>
              <w:rPr>
                <w:rFonts w:ascii="標楷體" w:eastAsia="標楷體" w:hAnsi="標楷體"/>
                <w:bCs/>
              </w:rPr>
            </w:pPr>
            <w:r w:rsidRPr="005657DF">
              <w:rPr>
                <w:rFonts w:ascii="標楷體" w:eastAsia="標楷體" w:hAnsi="標楷體" w:hint="eastAsia"/>
                <w:bCs/>
              </w:rPr>
              <w:t>項次</w:t>
            </w:r>
          </w:p>
        </w:tc>
        <w:tc>
          <w:tcPr>
            <w:tcW w:w="834" w:type="pct"/>
            <w:tcBorders>
              <w:top w:val="single" w:sz="12" w:space="0" w:color="auto"/>
              <w:left w:val="single" w:sz="6" w:space="0" w:color="auto"/>
              <w:bottom w:val="single" w:sz="6" w:space="0" w:color="auto"/>
              <w:right w:val="single" w:sz="6" w:space="0" w:color="auto"/>
            </w:tcBorders>
            <w:vAlign w:val="center"/>
          </w:tcPr>
          <w:p w:rsidR="00275A74" w:rsidRPr="005657DF" w:rsidRDefault="00275A74" w:rsidP="00316406">
            <w:pPr>
              <w:snapToGrid w:val="0"/>
              <w:spacing w:line="240" w:lineRule="atLeast"/>
              <w:jc w:val="center"/>
              <w:rPr>
                <w:rFonts w:ascii="標楷體" w:eastAsia="標楷體" w:hAnsi="標楷體"/>
                <w:bCs/>
              </w:rPr>
            </w:pPr>
            <w:r w:rsidRPr="005657DF">
              <w:rPr>
                <w:rFonts w:ascii="標楷體" w:eastAsia="標楷體" w:hAnsi="標楷體" w:hint="eastAsia"/>
                <w:bCs/>
              </w:rPr>
              <w:t>日期</w:t>
            </w:r>
          </w:p>
        </w:tc>
        <w:tc>
          <w:tcPr>
            <w:tcW w:w="1193" w:type="pct"/>
            <w:tcBorders>
              <w:top w:val="single" w:sz="12" w:space="0" w:color="auto"/>
              <w:left w:val="single" w:sz="6" w:space="0" w:color="auto"/>
              <w:bottom w:val="single" w:sz="6" w:space="0" w:color="auto"/>
              <w:right w:val="single" w:sz="6" w:space="0" w:color="auto"/>
            </w:tcBorders>
            <w:vAlign w:val="center"/>
          </w:tcPr>
          <w:p w:rsidR="00275A74" w:rsidRPr="005657DF" w:rsidRDefault="00275A74" w:rsidP="00316406">
            <w:pPr>
              <w:snapToGrid w:val="0"/>
              <w:spacing w:line="240" w:lineRule="atLeast"/>
              <w:jc w:val="center"/>
              <w:rPr>
                <w:rFonts w:ascii="標楷體" w:eastAsia="標楷體" w:hAnsi="標楷體"/>
                <w:bCs/>
              </w:rPr>
            </w:pPr>
            <w:r w:rsidRPr="005657DF">
              <w:rPr>
                <w:rFonts w:ascii="標楷體" w:eastAsia="標楷體" w:hAnsi="標楷體" w:hint="eastAsia"/>
                <w:bCs/>
              </w:rPr>
              <w:t>時間</w:t>
            </w:r>
          </w:p>
        </w:tc>
        <w:tc>
          <w:tcPr>
            <w:tcW w:w="1004" w:type="pct"/>
            <w:tcBorders>
              <w:top w:val="single" w:sz="12" w:space="0" w:color="auto"/>
              <w:left w:val="single" w:sz="6" w:space="0" w:color="auto"/>
              <w:bottom w:val="single" w:sz="6" w:space="0" w:color="auto"/>
              <w:right w:val="single" w:sz="6" w:space="0" w:color="auto"/>
            </w:tcBorders>
            <w:vAlign w:val="center"/>
          </w:tcPr>
          <w:p w:rsidR="00275A74" w:rsidRPr="005657DF" w:rsidRDefault="00275A74" w:rsidP="00316406">
            <w:pPr>
              <w:snapToGrid w:val="0"/>
              <w:spacing w:line="240" w:lineRule="atLeast"/>
              <w:jc w:val="center"/>
              <w:rPr>
                <w:rFonts w:ascii="標楷體" w:eastAsia="標楷體" w:hAnsi="標楷體"/>
                <w:bCs/>
              </w:rPr>
            </w:pPr>
            <w:r w:rsidRPr="005657DF">
              <w:rPr>
                <w:rFonts w:ascii="標楷體" w:eastAsia="標楷體" w:hAnsi="標楷體" w:hint="eastAsia"/>
                <w:bCs/>
              </w:rPr>
              <w:t>活動內容</w:t>
            </w:r>
          </w:p>
        </w:tc>
        <w:tc>
          <w:tcPr>
            <w:tcW w:w="943" w:type="pct"/>
            <w:tcBorders>
              <w:top w:val="single" w:sz="12" w:space="0" w:color="auto"/>
              <w:left w:val="single" w:sz="6" w:space="0" w:color="auto"/>
              <w:bottom w:val="single" w:sz="6" w:space="0" w:color="auto"/>
              <w:right w:val="single" w:sz="6" w:space="0" w:color="auto"/>
            </w:tcBorders>
            <w:vAlign w:val="center"/>
          </w:tcPr>
          <w:p w:rsidR="00275A74" w:rsidRPr="005657DF" w:rsidRDefault="00275A74" w:rsidP="00316406">
            <w:pPr>
              <w:snapToGrid w:val="0"/>
              <w:spacing w:line="240" w:lineRule="atLeast"/>
              <w:jc w:val="center"/>
              <w:rPr>
                <w:rFonts w:ascii="標楷體" w:eastAsia="標楷體" w:hAnsi="標楷體"/>
                <w:bCs/>
              </w:rPr>
            </w:pPr>
            <w:r w:rsidRPr="005657DF">
              <w:rPr>
                <w:rFonts w:ascii="標楷體" w:eastAsia="標楷體" w:hAnsi="標楷體" w:hint="eastAsia"/>
                <w:bCs/>
              </w:rPr>
              <w:t>地點</w:t>
            </w:r>
          </w:p>
        </w:tc>
        <w:tc>
          <w:tcPr>
            <w:tcW w:w="861" w:type="pct"/>
            <w:gridSpan w:val="2"/>
            <w:tcBorders>
              <w:top w:val="single" w:sz="12" w:space="0" w:color="auto"/>
              <w:left w:val="single" w:sz="6" w:space="0" w:color="auto"/>
              <w:bottom w:val="single" w:sz="6" w:space="0" w:color="auto"/>
              <w:right w:val="single" w:sz="12" w:space="0" w:color="auto"/>
            </w:tcBorders>
          </w:tcPr>
          <w:p w:rsidR="00275A74" w:rsidRDefault="00275A74" w:rsidP="00316406">
            <w:pPr>
              <w:snapToGrid w:val="0"/>
              <w:spacing w:line="240" w:lineRule="atLeast"/>
              <w:jc w:val="center"/>
              <w:rPr>
                <w:rFonts w:ascii="標楷體" w:eastAsia="標楷體" w:hAnsi="標楷體"/>
                <w:bCs/>
              </w:rPr>
            </w:pPr>
          </w:p>
          <w:p w:rsidR="00275A74" w:rsidRPr="005657DF" w:rsidRDefault="00275A74" w:rsidP="00316406">
            <w:pPr>
              <w:snapToGrid w:val="0"/>
              <w:spacing w:line="240" w:lineRule="atLeast"/>
              <w:jc w:val="center"/>
              <w:rPr>
                <w:rFonts w:ascii="標楷體" w:eastAsia="標楷體" w:hAnsi="標楷體"/>
                <w:bCs/>
              </w:rPr>
            </w:pPr>
            <w:r>
              <w:rPr>
                <w:rFonts w:ascii="標楷體" w:eastAsia="標楷體" w:hAnsi="標楷體" w:hint="eastAsia"/>
                <w:bCs/>
              </w:rPr>
              <w:t>講師</w:t>
            </w:r>
          </w:p>
        </w:tc>
      </w:tr>
      <w:tr w:rsidR="00275A74" w:rsidRPr="005657DF" w:rsidTr="00D0206A">
        <w:trPr>
          <w:gridAfter w:val="1"/>
          <w:wAfter w:w="7" w:type="pct"/>
          <w:jc w:val="center"/>
        </w:trPr>
        <w:tc>
          <w:tcPr>
            <w:tcW w:w="165" w:type="pct"/>
            <w:tcBorders>
              <w:top w:val="single" w:sz="6" w:space="0" w:color="auto"/>
              <w:left w:val="single" w:sz="12" w:space="0" w:color="auto"/>
              <w:right w:val="single" w:sz="6" w:space="0" w:color="auto"/>
            </w:tcBorders>
            <w:vAlign w:val="center"/>
          </w:tcPr>
          <w:p w:rsidR="00275A74" w:rsidRPr="00D0206A" w:rsidRDefault="00275A74" w:rsidP="00316406">
            <w:pPr>
              <w:snapToGrid w:val="0"/>
              <w:spacing w:line="240" w:lineRule="atLeast"/>
              <w:jc w:val="center"/>
              <w:rPr>
                <w:rFonts w:ascii="標楷體" w:eastAsia="標楷體" w:hAnsi="標楷體"/>
              </w:rPr>
            </w:pPr>
            <w:r w:rsidRPr="00D0206A">
              <w:rPr>
                <w:rFonts w:ascii="標楷體" w:eastAsia="標楷體" w:hAnsi="標楷體"/>
              </w:rPr>
              <w:t>1</w:t>
            </w:r>
          </w:p>
        </w:tc>
        <w:tc>
          <w:tcPr>
            <w:tcW w:w="834" w:type="pct"/>
            <w:tcBorders>
              <w:top w:val="single" w:sz="6" w:space="0" w:color="auto"/>
              <w:left w:val="single" w:sz="6" w:space="0" w:color="auto"/>
              <w:right w:val="single" w:sz="6" w:space="0" w:color="auto"/>
            </w:tcBorders>
            <w:vAlign w:val="center"/>
          </w:tcPr>
          <w:p w:rsidR="00275A74" w:rsidRPr="00D0206A" w:rsidRDefault="00275A74" w:rsidP="005E006B">
            <w:pPr>
              <w:snapToGrid w:val="0"/>
              <w:spacing w:line="240" w:lineRule="atLeast"/>
              <w:jc w:val="center"/>
              <w:rPr>
                <w:rFonts w:ascii="標楷體" w:eastAsia="標楷體" w:hAnsi="標楷體"/>
              </w:rPr>
            </w:pPr>
            <w:r w:rsidRPr="00D0206A">
              <w:rPr>
                <w:rFonts w:ascii="標楷體" w:eastAsia="標楷體" w:hAnsi="標楷體"/>
              </w:rPr>
              <w:t>103.10.21</w:t>
            </w:r>
          </w:p>
          <w:p w:rsidR="00275A74" w:rsidRPr="00D0206A" w:rsidRDefault="00275A74" w:rsidP="005E006B">
            <w:pPr>
              <w:snapToGrid w:val="0"/>
              <w:spacing w:line="240" w:lineRule="atLeast"/>
              <w:jc w:val="center"/>
              <w:rPr>
                <w:rFonts w:ascii="標楷體" w:eastAsia="標楷體" w:hAnsi="標楷體"/>
              </w:rPr>
            </w:pPr>
            <w:r w:rsidRPr="00D0206A">
              <w:rPr>
                <w:rFonts w:ascii="標楷體" w:eastAsia="標楷體" w:hAnsi="標楷體" w:hint="eastAsia"/>
              </w:rPr>
              <w:t>（二）</w:t>
            </w:r>
          </w:p>
        </w:tc>
        <w:tc>
          <w:tcPr>
            <w:tcW w:w="1193" w:type="pct"/>
            <w:tcBorders>
              <w:top w:val="single" w:sz="6" w:space="0" w:color="auto"/>
              <w:left w:val="single" w:sz="6" w:space="0" w:color="auto"/>
              <w:bottom w:val="single" w:sz="6" w:space="0" w:color="auto"/>
              <w:right w:val="single" w:sz="6" w:space="0" w:color="auto"/>
            </w:tcBorders>
          </w:tcPr>
          <w:p w:rsidR="00275A74" w:rsidRPr="00D0206A" w:rsidRDefault="00275A74" w:rsidP="005E006B">
            <w:pPr>
              <w:rPr>
                <w:rFonts w:ascii="標楷體" w:eastAsia="標楷體" w:hAnsi="標楷體"/>
              </w:rPr>
            </w:pPr>
            <w:r w:rsidRPr="00D0206A">
              <w:rPr>
                <w:rFonts w:ascii="標楷體" w:eastAsia="標楷體" w:hAnsi="標楷體"/>
              </w:rPr>
              <w:t>09</w:t>
            </w:r>
            <w:r w:rsidRPr="00D0206A">
              <w:rPr>
                <w:rFonts w:ascii="標楷體" w:eastAsia="標楷體" w:hAnsi="標楷體" w:hint="eastAsia"/>
              </w:rPr>
              <w:t>：</w:t>
            </w:r>
            <w:r w:rsidRPr="00D0206A">
              <w:rPr>
                <w:rFonts w:ascii="標楷體" w:eastAsia="標楷體" w:hAnsi="標楷體"/>
              </w:rPr>
              <w:t>00-11</w:t>
            </w:r>
            <w:r w:rsidRPr="00D0206A">
              <w:rPr>
                <w:rFonts w:ascii="標楷體" w:eastAsia="標楷體" w:hAnsi="標楷體" w:hint="eastAsia"/>
              </w:rPr>
              <w:t>：</w:t>
            </w:r>
            <w:r w:rsidRPr="00D0206A">
              <w:rPr>
                <w:rFonts w:ascii="標楷體" w:eastAsia="標楷體" w:hAnsi="標楷體"/>
              </w:rPr>
              <w:t>00</w:t>
            </w:r>
          </w:p>
        </w:tc>
        <w:tc>
          <w:tcPr>
            <w:tcW w:w="1004" w:type="pct"/>
            <w:tcBorders>
              <w:top w:val="single" w:sz="6" w:space="0" w:color="auto"/>
              <w:left w:val="single" w:sz="6" w:space="0" w:color="auto"/>
              <w:bottom w:val="single" w:sz="6" w:space="0" w:color="auto"/>
              <w:right w:val="single" w:sz="6" w:space="0" w:color="auto"/>
            </w:tcBorders>
          </w:tcPr>
          <w:p w:rsidR="00275A74" w:rsidRPr="00D0206A" w:rsidRDefault="00275A74" w:rsidP="005E006B">
            <w:pPr>
              <w:rPr>
                <w:rFonts w:ascii="標楷體" w:eastAsia="標楷體" w:hAnsi="標楷體"/>
              </w:rPr>
            </w:pPr>
            <w:r w:rsidRPr="00D0206A">
              <w:rPr>
                <w:rFonts w:ascii="標楷體" w:eastAsia="標楷體" w:hAnsi="標楷體" w:cs="Helvetica" w:hint="eastAsia"/>
                <w:shd w:val="clear" w:color="auto" w:fill="F7F7F7"/>
              </w:rPr>
              <w:t>經濟發展與環境保育共存</w:t>
            </w:r>
          </w:p>
        </w:tc>
        <w:tc>
          <w:tcPr>
            <w:tcW w:w="943" w:type="pct"/>
            <w:tcBorders>
              <w:top w:val="single" w:sz="6" w:space="0" w:color="auto"/>
              <w:left w:val="single" w:sz="6" w:space="0" w:color="auto"/>
              <w:bottom w:val="single" w:sz="6" w:space="0" w:color="auto"/>
              <w:right w:val="single" w:sz="6" w:space="0" w:color="auto"/>
            </w:tcBorders>
          </w:tcPr>
          <w:p w:rsidR="00275A74" w:rsidRPr="00D0206A" w:rsidRDefault="00275A74" w:rsidP="005E006B">
            <w:pPr>
              <w:rPr>
                <w:rFonts w:ascii="標楷體" w:eastAsia="標楷體" w:hAnsi="標楷體"/>
              </w:rPr>
            </w:pPr>
            <w:r w:rsidRPr="00D0206A">
              <w:rPr>
                <w:rFonts w:ascii="標楷體" w:eastAsia="標楷體" w:hAnsi="標楷體" w:cs="Helvetica" w:hint="eastAsia"/>
                <w:shd w:val="clear" w:color="auto" w:fill="F7F7F7"/>
              </w:rPr>
              <w:t>友善大地</w:t>
            </w:r>
          </w:p>
        </w:tc>
        <w:tc>
          <w:tcPr>
            <w:tcW w:w="854" w:type="pct"/>
            <w:tcBorders>
              <w:top w:val="single" w:sz="6" w:space="0" w:color="auto"/>
              <w:left w:val="single" w:sz="6" w:space="0" w:color="auto"/>
              <w:bottom w:val="single" w:sz="6" w:space="0" w:color="auto"/>
              <w:right w:val="single" w:sz="12" w:space="0" w:color="auto"/>
            </w:tcBorders>
          </w:tcPr>
          <w:p w:rsidR="00275A74" w:rsidRPr="00D0206A" w:rsidRDefault="00275A74" w:rsidP="005E006B">
            <w:pPr>
              <w:snapToGrid w:val="0"/>
              <w:spacing w:line="240" w:lineRule="atLeast"/>
              <w:jc w:val="center"/>
              <w:rPr>
                <w:rFonts w:ascii="標楷體" w:eastAsia="標楷體" w:hAnsi="標楷體" w:cs="Helvetica"/>
                <w:shd w:val="clear" w:color="auto" w:fill="F7F7F7"/>
              </w:rPr>
            </w:pPr>
            <w:r w:rsidRPr="00D0206A">
              <w:rPr>
                <w:rFonts w:ascii="標楷體" w:eastAsia="標楷體" w:hAnsi="標楷體" w:cs="Helvetica" w:hint="eastAsia"/>
                <w:shd w:val="clear" w:color="auto" w:fill="F7F7F7"/>
              </w:rPr>
              <w:t>王大玉</w:t>
            </w:r>
          </w:p>
          <w:p w:rsidR="00275A74" w:rsidRPr="00D0206A" w:rsidRDefault="00275A74" w:rsidP="005E006B">
            <w:pPr>
              <w:snapToGrid w:val="0"/>
              <w:spacing w:line="240" w:lineRule="atLeast"/>
              <w:jc w:val="center"/>
              <w:rPr>
                <w:rFonts w:ascii="標楷體" w:eastAsia="標楷體" w:hAnsi="標楷體"/>
              </w:rPr>
            </w:pPr>
            <w:r w:rsidRPr="00D0206A">
              <w:rPr>
                <w:rFonts w:ascii="標楷體" w:eastAsia="標楷體" w:hAnsi="標楷體" w:cs="Helvetica" w:hint="eastAsia"/>
                <w:shd w:val="clear" w:color="auto" w:fill="F7F7F7"/>
              </w:rPr>
              <w:t>老師</w:t>
            </w:r>
          </w:p>
        </w:tc>
      </w:tr>
      <w:tr w:rsidR="00275A74" w:rsidRPr="005657DF" w:rsidTr="00D0206A">
        <w:trPr>
          <w:gridAfter w:val="1"/>
          <w:wAfter w:w="7" w:type="pct"/>
          <w:jc w:val="center"/>
        </w:trPr>
        <w:tc>
          <w:tcPr>
            <w:tcW w:w="165" w:type="pct"/>
            <w:tcBorders>
              <w:top w:val="single" w:sz="6" w:space="0" w:color="auto"/>
              <w:left w:val="single" w:sz="12" w:space="0" w:color="auto"/>
              <w:right w:val="single" w:sz="6" w:space="0" w:color="auto"/>
            </w:tcBorders>
            <w:vAlign w:val="center"/>
          </w:tcPr>
          <w:p w:rsidR="00275A74" w:rsidRPr="00D0206A" w:rsidRDefault="00275A74" w:rsidP="00316406">
            <w:pPr>
              <w:snapToGrid w:val="0"/>
              <w:spacing w:line="240" w:lineRule="atLeast"/>
              <w:jc w:val="center"/>
              <w:rPr>
                <w:rFonts w:ascii="標楷體" w:eastAsia="標楷體" w:hAnsi="標楷體"/>
              </w:rPr>
            </w:pPr>
            <w:r w:rsidRPr="00D0206A">
              <w:rPr>
                <w:rFonts w:ascii="標楷體" w:eastAsia="標楷體" w:hAnsi="標楷體"/>
              </w:rPr>
              <w:t>2</w:t>
            </w:r>
          </w:p>
        </w:tc>
        <w:tc>
          <w:tcPr>
            <w:tcW w:w="834" w:type="pct"/>
            <w:tcBorders>
              <w:top w:val="single" w:sz="6" w:space="0" w:color="auto"/>
              <w:left w:val="single" w:sz="6" w:space="0" w:color="auto"/>
              <w:right w:val="single" w:sz="6" w:space="0" w:color="auto"/>
            </w:tcBorders>
            <w:vAlign w:val="center"/>
          </w:tcPr>
          <w:p w:rsidR="00275A74" w:rsidRPr="00D0206A" w:rsidRDefault="00275A74" w:rsidP="002F7791">
            <w:pPr>
              <w:snapToGrid w:val="0"/>
              <w:spacing w:line="240" w:lineRule="atLeast"/>
              <w:jc w:val="center"/>
              <w:rPr>
                <w:rFonts w:ascii="標楷體" w:eastAsia="標楷體" w:hAnsi="標楷體"/>
              </w:rPr>
            </w:pPr>
            <w:r w:rsidRPr="00D0206A">
              <w:rPr>
                <w:rFonts w:ascii="標楷體" w:eastAsia="標楷體" w:hAnsi="標楷體"/>
              </w:rPr>
              <w:t>103.10.28</w:t>
            </w:r>
          </w:p>
          <w:p w:rsidR="00275A74" w:rsidRPr="00D0206A" w:rsidRDefault="00275A74" w:rsidP="002F7791">
            <w:pPr>
              <w:snapToGrid w:val="0"/>
              <w:spacing w:line="240" w:lineRule="atLeast"/>
              <w:jc w:val="center"/>
              <w:rPr>
                <w:rFonts w:ascii="標楷體" w:eastAsia="標楷體" w:hAnsi="標楷體"/>
              </w:rPr>
            </w:pPr>
            <w:r w:rsidRPr="00D0206A">
              <w:rPr>
                <w:rFonts w:ascii="標楷體" w:eastAsia="標楷體" w:hAnsi="標楷體" w:hint="eastAsia"/>
              </w:rPr>
              <w:t>（二）</w:t>
            </w:r>
          </w:p>
        </w:tc>
        <w:tc>
          <w:tcPr>
            <w:tcW w:w="1193" w:type="pct"/>
            <w:tcBorders>
              <w:top w:val="single" w:sz="6" w:space="0" w:color="auto"/>
              <w:left w:val="single" w:sz="6" w:space="0" w:color="auto"/>
              <w:bottom w:val="single" w:sz="6" w:space="0" w:color="auto"/>
              <w:right w:val="single" w:sz="6" w:space="0" w:color="auto"/>
            </w:tcBorders>
          </w:tcPr>
          <w:p w:rsidR="00275A74" w:rsidRPr="00D0206A" w:rsidRDefault="00275A74" w:rsidP="002F7791">
            <w:pPr>
              <w:rPr>
                <w:rFonts w:ascii="標楷體" w:eastAsia="標楷體" w:hAnsi="標楷體"/>
              </w:rPr>
            </w:pPr>
            <w:r w:rsidRPr="00D0206A">
              <w:rPr>
                <w:rFonts w:ascii="標楷體" w:eastAsia="標楷體" w:hAnsi="標楷體" w:cs="Helvetica"/>
                <w:shd w:val="clear" w:color="auto" w:fill="F7F7F7"/>
              </w:rPr>
              <w:t>14:30-16:30</w:t>
            </w:r>
            <w:r w:rsidRPr="00D0206A">
              <w:rPr>
                <w:rFonts w:ascii="標楷體" w:eastAsia="標楷體" w:hAnsi="標楷體" w:cs="Helvetica" w:hint="eastAsia"/>
                <w:shd w:val="clear" w:color="auto" w:fill="F7F7F7"/>
              </w:rPr>
              <w:t>下午</w:t>
            </w:r>
          </w:p>
        </w:tc>
        <w:tc>
          <w:tcPr>
            <w:tcW w:w="1004" w:type="pct"/>
            <w:tcBorders>
              <w:top w:val="single" w:sz="6" w:space="0" w:color="auto"/>
              <w:left w:val="single" w:sz="6" w:space="0" w:color="auto"/>
              <w:bottom w:val="single" w:sz="6" w:space="0" w:color="auto"/>
              <w:right w:val="single" w:sz="6" w:space="0" w:color="auto"/>
            </w:tcBorders>
          </w:tcPr>
          <w:p w:rsidR="00275A74" w:rsidRPr="00D0206A" w:rsidRDefault="00275A74" w:rsidP="002F7791">
            <w:pPr>
              <w:rPr>
                <w:rFonts w:ascii="標楷體" w:eastAsia="標楷體" w:hAnsi="標楷體"/>
              </w:rPr>
            </w:pPr>
            <w:r w:rsidRPr="00D0206A">
              <w:rPr>
                <w:rFonts w:ascii="標楷體" w:eastAsia="標楷體" w:hAnsi="標楷體" w:cs="Helvetica" w:hint="eastAsia"/>
                <w:shd w:val="clear" w:color="auto" w:fill="F7F7F7"/>
              </w:rPr>
              <w:t>在四草遇見鄭成功</w:t>
            </w:r>
          </w:p>
        </w:tc>
        <w:tc>
          <w:tcPr>
            <w:tcW w:w="943" w:type="pct"/>
            <w:tcBorders>
              <w:top w:val="single" w:sz="6" w:space="0" w:color="auto"/>
              <w:left w:val="single" w:sz="6" w:space="0" w:color="auto"/>
              <w:bottom w:val="single" w:sz="6" w:space="0" w:color="auto"/>
              <w:right w:val="single" w:sz="6" w:space="0" w:color="auto"/>
            </w:tcBorders>
          </w:tcPr>
          <w:p w:rsidR="00275A74" w:rsidRPr="00D0206A" w:rsidRDefault="00275A74" w:rsidP="002F7791">
            <w:pPr>
              <w:rPr>
                <w:rFonts w:ascii="標楷體" w:eastAsia="標楷體" w:hAnsi="標楷體"/>
              </w:rPr>
            </w:pPr>
            <w:r w:rsidRPr="00D0206A">
              <w:rPr>
                <w:rFonts w:ascii="標楷體" w:eastAsia="標楷體" w:hAnsi="標楷體" w:hint="eastAsia"/>
              </w:rPr>
              <w:t>台南四草大眾廟</w:t>
            </w:r>
          </w:p>
        </w:tc>
        <w:tc>
          <w:tcPr>
            <w:tcW w:w="854" w:type="pct"/>
            <w:tcBorders>
              <w:top w:val="single" w:sz="6" w:space="0" w:color="auto"/>
              <w:left w:val="single" w:sz="6" w:space="0" w:color="auto"/>
              <w:bottom w:val="single" w:sz="6" w:space="0" w:color="auto"/>
              <w:right w:val="single" w:sz="12" w:space="0" w:color="auto"/>
            </w:tcBorders>
          </w:tcPr>
          <w:p w:rsidR="00275A74" w:rsidRPr="00D0206A" w:rsidRDefault="00275A74" w:rsidP="002F7791">
            <w:pPr>
              <w:snapToGrid w:val="0"/>
              <w:spacing w:line="240" w:lineRule="atLeast"/>
              <w:jc w:val="center"/>
              <w:rPr>
                <w:rFonts w:ascii="標楷體" w:eastAsia="標楷體" w:hAnsi="標楷體" w:cs="Helvetica"/>
                <w:shd w:val="clear" w:color="auto" w:fill="F7F7F7"/>
              </w:rPr>
            </w:pPr>
            <w:r w:rsidRPr="00D0206A">
              <w:rPr>
                <w:rFonts w:ascii="標楷體" w:eastAsia="標楷體" w:hAnsi="標楷體" w:cs="Helvetica" w:hint="eastAsia"/>
                <w:shd w:val="clear" w:color="auto" w:fill="F7F7F7"/>
              </w:rPr>
              <w:t>許秉翔</w:t>
            </w:r>
          </w:p>
          <w:p w:rsidR="00275A74" w:rsidRPr="00D0206A" w:rsidRDefault="00275A74" w:rsidP="002F7791">
            <w:pPr>
              <w:snapToGrid w:val="0"/>
              <w:spacing w:line="240" w:lineRule="atLeast"/>
              <w:jc w:val="center"/>
              <w:rPr>
                <w:rFonts w:ascii="標楷體" w:eastAsia="標楷體" w:hAnsi="標楷體"/>
              </w:rPr>
            </w:pPr>
            <w:r w:rsidRPr="00D0206A">
              <w:rPr>
                <w:rFonts w:ascii="標楷體" w:eastAsia="標楷體" w:hAnsi="標楷體" w:cs="Helvetica" w:hint="eastAsia"/>
                <w:shd w:val="clear" w:color="auto" w:fill="F7F7F7"/>
              </w:rPr>
              <w:t>老師</w:t>
            </w:r>
          </w:p>
        </w:tc>
      </w:tr>
    </w:tbl>
    <w:p w:rsidR="00275A74" w:rsidRPr="00053847" w:rsidRDefault="008D294A" w:rsidP="00092283">
      <w:pPr>
        <w:snapToGrid w:val="0"/>
        <w:spacing w:line="360" w:lineRule="auto"/>
        <w:rPr>
          <w:rFonts w:ascii="標楷體" w:eastAsia="標楷體" w:hAnsi="標楷體"/>
        </w:rPr>
      </w:pPr>
      <w:r>
        <w:rPr>
          <w:rFonts w:ascii="標楷體" w:eastAsia="標楷體" w:hAnsi="標楷體" w:hint="eastAsia"/>
        </w:rPr>
        <w:t>十一</w:t>
      </w:r>
      <w:r w:rsidR="00275A74" w:rsidRPr="00053847">
        <w:rPr>
          <w:rFonts w:ascii="標楷體" w:eastAsia="標楷體" w:hAnsi="標楷體" w:hint="eastAsia"/>
        </w:rPr>
        <w:t>、預期效益</w:t>
      </w:r>
      <w:r w:rsidR="00275A74" w:rsidRPr="00053847">
        <w:rPr>
          <w:rFonts w:ascii="標楷體" w:eastAsia="標楷體" w:hAnsi="標楷體"/>
        </w:rPr>
        <w:t>:</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（一）延續</w:t>
      </w:r>
      <w:r w:rsidRPr="00053847">
        <w:rPr>
          <w:rFonts w:ascii="標楷體" w:eastAsia="標楷體" w:hAnsi="標楷體"/>
        </w:rPr>
        <w:t>10</w:t>
      </w:r>
      <w:r>
        <w:rPr>
          <w:rFonts w:ascii="標楷體" w:eastAsia="標楷體" w:hAnsi="標楷體"/>
        </w:rPr>
        <w:t>3</w:t>
      </w:r>
      <w:r w:rsidRPr="00053847">
        <w:rPr>
          <w:rFonts w:ascii="標楷體" w:eastAsia="標楷體" w:hAnsi="標楷體" w:hint="eastAsia"/>
        </w:rPr>
        <w:t>年的工作坊，將之工作成果延續</w:t>
      </w:r>
      <w:r>
        <w:rPr>
          <w:rFonts w:ascii="標楷體" w:eastAsia="標楷體" w:hAnsi="標楷體" w:hint="eastAsia"/>
        </w:rPr>
        <w:t>，並擴大其成效</w:t>
      </w:r>
      <w:r w:rsidRPr="00053847">
        <w:rPr>
          <w:rFonts w:ascii="標楷體" w:eastAsia="標楷體" w:hAnsi="標楷體" w:hint="eastAsia"/>
        </w:rPr>
        <w:t>。</w:t>
      </w:r>
    </w:p>
    <w:p w:rsidR="00275A74" w:rsidRPr="00053847" w:rsidRDefault="00275A74" w:rsidP="00092283">
      <w:pPr>
        <w:snapToGrid w:val="0"/>
        <w:spacing w:line="360" w:lineRule="auto"/>
        <w:rPr>
          <w:rFonts w:ascii="標楷體" w:eastAsia="標楷體" w:hAnsi="標楷體"/>
        </w:rPr>
      </w:pPr>
      <w:r>
        <w:rPr>
          <w:rFonts w:ascii="標楷體" w:eastAsia="標楷體" w:hAnsi="標楷體" w:hint="eastAsia"/>
        </w:rPr>
        <w:t>（二）</w:t>
      </w:r>
      <w:r w:rsidRPr="00053847">
        <w:rPr>
          <w:rFonts w:ascii="標楷體" w:eastAsia="標楷體" w:hAnsi="標楷體" w:hint="eastAsia"/>
        </w:rPr>
        <w:t>透過</w:t>
      </w:r>
      <w:r>
        <w:rPr>
          <w:rFonts w:ascii="標楷體" w:eastAsia="標楷體" w:hAnsi="標楷體" w:hint="eastAsia"/>
        </w:rPr>
        <w:t>工作坊形式</w:t>
      </w:r>
      <w:r w:rsidRPr="00053847">
        <w:rPr>
          <w:rFonts w:ascii="標楷體" w:eastAsia="標楷體" w:hAnsi="標楷體" w:hint="eastAsia"/>
        </w:rPr>
        <w:t>提昇社會領域</w:t>
      </w:r>
      <w:r>
        <w:rPr>
          <w:rFonts w:ascii="標楷體" w:eastAsia="標楷體" w:hAnsi="標楷體" w:hint="eastAsia"/>
        </w:rPr>
        <w:t>教師</w:t>
      </w:r>
      <w:r w:rsidRPr="00053847">
        <w:rPr>
          <w:rFonts w:ascii="標楷體" w:eastAsia="標楷體" w:hAnsi="標楷體" w:hint="eastAsia"/>
        </w:rPr>
        <w:t>教學之品質。</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（三）藉由</w:t>
      </w:r>
      <w:r>
        <w:rPr>
          <w:rFonts w:ascii="標楷體" w:eastAsia="標楷體" w:hAnsi="標楷體" w:hint="eastAsia"/>
        </w:rPr>
        <w:t>台灣人文景點</w:t>
      </w:r>
      <w:r w:rsidRPr="00053847">
        <w:rPr>
          <w:rFonts w:ascii="標楷體" w:eastAsia="標楷體" w:hAnsi="標楷體" w:hint="eastAsia"/>
        </w:rPr>
        <w:t>的理解，進而提升教師對於社會脈動的掌握</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（四）藉由「專業對話」機制提昇輔導團員專業知能，促進輔導及教學品質。</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（五）因應九年一貫任務導向新制輔導團之成立，加強輔導團員對領域內涵的認知與技能，促進縣內團務之發展。</w:t>
      </w:r>
    </w:p>
    <w:p w:rsidR="00275A74" w:rsidRDefault="00275A74" w:rsidP="00212B9C">
      <w:pPr>
        <w:snapToGrid w:val="0"/>
        <w:spacing w:line="360" w:lineRule="auto"/>
        <w:rPr>
          <w:rFonts w:ascii="標楷體" w:eastAsia="標楷體" w:hAnsi="標楷體"/>
        </w:rPr>
      </w:pPr>
      <w:r w:rsidRPr="00053847">
        <w:rPr>
          <w:rFonts w:ascii="標楷體" w:eastAsia="標楷體" w:hAnsi="標楷體" w:hint="eastAsia"/>
        </w:rPr>
        <w:t>十</w:t>
      </w:r>
      <w:r w:rsidR="008D294A">
        <w:rPr>
          <w:rFonts w:ascii="標楷體" w:eastAsia="標楷體" w:hAnsi="標楷體" w:hint="eastAsia"/>
        </w:rPr>
        <w:t>二</w:t>
      </w:r>
      <w:r w:rsidRPr="00053847">
        <w:rPr>
          <w:rFonts w:ascii="標楷體" w:eastAsia="標楷體" w:hAnsi="標楷體" w:hint="eastAsia"/>
        </w:rPr>
        <w:t>、經費來源：教育部專款補助</w:t>
      </w:r>
      <w:r>
        <w:rPr>
          <w:rFonts w:ascii="標楷體" w:eastAsia="標楷體" w:hAnsi="標楷體" w:hint="eastAsia"/>
        </w:rPr>
        <w:t>。</w:t>
      </w:r>
    </w:p>
    <w:p w:rsidR="00275A74" w:rsidRPr="00053847" w:rsidRDefault="00275A74" w:rsidP="00212B9C">
      <w:pPr>
        <w:snapToGrid w:val="0"/>
        <w:spacing w:line="360" w:lineRule="auto"/>
        <w:rPr>
          <w:rFonts w:ascii="標楷體" w:eastAsia="標楷體" w:hAnsi="標楷體"/>
        </w:rPr>
      </w:pPr>
      <w:r w:rsidRPr="00053847">
        <w:rPr>
          <w:rFonts w:ascii="標楷體" w:eastAsia="標楷體" w:hAnsi="標楷體" w:hint="eastAsia"/>
        </w:rPr>
        <w:t>十</w:t>
      </w:r>
      <w:r w:rsidR="008D294A">
        <w:rPr>
          <w:rFonts w:ascii="標楷體" w:eastAsia="標楷體" w:hAnsi="標楷體" w:hint="eastAsia"/>
        </w:rPr>
        <w:t>三</w:t>
      </w:r>
      <w:r w:rsidRPr="00053847">
        <w:rPr>
          <w:rFonts w:ascii="標楷體" w:eastAsia="標楷體" w:hAnsi="標楷體" w:hint="eastAsia"/>
        </w:rPr>
        <w:t>、研習注意事項</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lastRenderedPageBreak/>
        <w:t>（一）參與研習人員給予公假登記。</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（二）全程參與</w:t>
      </w:r>
      <w:r>
        <w:rPr>
          <w:rFonts w:ascii="標楷體" w:eastAsia="標楷體" w:hAnsi="標楷體" w:hint="eastAsia"/>
        </w:rPr>
        <w:t>每一場次</w:t>
      </w:r>
      <w:r w:rsidRPr="00053847">
        <w:rPr>
          <w:rFonts w:ascii="標楷體" w:eastAsia="標楷體" w:hAnsi="標楷體" w:hint="eastAsia"/>
        </w:rPr>
        <w:t>之學員核發</w:t>
      </w:r>
      <w:r>
        <w:rPr>
          <w:rFonts w:ascii="標楷體" w:eastAsia="標楷體" w:hAnsi="標楷體"/>
        </w:rPr>
        <w:t>2</w:t>
      </w:r>
      <w:r w:rsidRPr="00053847">
        <w:rPr>
          <w:rFonts w:ascii="標楷體" w:eastAsia="標楷體" w:hAnsi="標楷體" w:hint="eastAsia"/>
        </w:rPr>
        <w:t>小時研習時數。</w:t>
      </w:r>
    </w:p>
    <w:p w:rsidR="00275A74" w:rsidRPr="00053847" w:rsidRDefault="00275A74" w:rsidP="00092283">
      <w:pPr>
        <w:snapToGrid w:val="0"/>
        <w:spacing w:line="360" w:lineRule="auto"/>
        <w:rPr>
          <w:rFonts w:ascii="標楷體" w:eastAsia="標楷體" w:hAnsi="標楷體"/>
        </w:rPr>
      </w:pPr>
      <w:r w:rsidRPr="00053847">
        <w:rPr>
          <w:rFonts w:ascii="標楷體" w:eastAsia="標楷體" w:hAnsi="標楷體" w:hint="eastAsia"/>
        </w:rPr>
        <w:t>（三）為響應環保運動，請研習學員攜帶環保杯或茶杯。</w:t>
      </w:r>
    </w:p>
    <w:p w:rsidR="00275A74" w:rsidRPr="00053847" w:rsidRDefault="008D294A" w:rsidP="00092283">
      <w:pPr>
        <w:snapToGrid w:val="0"/>
        <w:spacing w:line="360" w:lineRule="auto"/>
        <w:rPr>
          <w:rFonts w:ascii="標楷體" w:eastAsia="標楷體" w:hAnsi="標楷體"/>
        </w:rPr>
      </w:pPr>
      <w:r>
        <w:rPr>
          <w:rFonts w:ascii="標楷體" w:eastAsia="標楷體" w:hAnsi="標楷體" w:hint="eastAsia"/>
        </w:rPr>
        <w:t>十四</w:t>
      </w:r>
      <w:r w:rsidR="00275A74" w:rsidRPr="00053847">
        <w:rPr>
          <w:rFonts w:ascii="標楷體" w:eastAsia="標楷體" w:hAnsi="標楷體" w:hint="eastAsia"/>
        </w:rPr>
        <w:t>、獎勵：相關承辦人員依嘉義縣教育人員獎勵規定予以敘獎。</w:t>
      </w:r>
    </w:p>
    <w:p w:rsidR="00275A74" w:rsidRPr="00053847" w:rsidRDefault="008D294A" w:rsidP="00092283">
      <w:pPr>
        <w:snapToGrid w:val="0"/>
        <w:spacing w:line="360" w:lineRule="auto"/>
        <w:rPr>
          <w:rFonts w:ascii="標楷體" w:eastAsia="標楷體" w:hAnsi="標楷體"/>
        </w:rPr>
      </w:pPr>
      <w:r>
        <w:rPr>
          <w:rFonts w:ascii="標楷體" w:eastAsia="標楷體" w:hAnsi="標楷體" w:hint="eastAsia"/>
        </w:rPr>
        <w:t>十五</w:t>
      </w:r>
      <w:r w:rsidR="00275A74" w:rsidRPr="00053847">
        <w:rPr>
          <w:rFonts w:ascii="標楷體" w:eastAsia="標楷體" w:hAnsi="標楷體" w:hint="eastAsia"/>
        </w:rPr>
        <w:t>、本計畫經奉核可後施行，修正時亦同。</w:t>
      </w:r>
      <w:bookmarkStart w:id="0" w:name="_GoBack"/>
      <w:bookmarkEnd w:id="0"/>
    </w:p>
    <w:p w:rsidR="00275A74" w:rsidRPr="00092283" w:rsidRDefault="00275A74"/>
    <w:sectPr w:rsidR="00275A74" w:rsidRPr="00092283" w:rsidSect="00B657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FC" w:rsidRDefault="009655FC" w:rsidP="006F4B29">
      <w:r>
        <w:separator/>
      </w:r>
    </w:p>
  </w:endnote>
  <w:endnote w:type="continuationSeparator" w:id="0">
    <w:p w:rsidR="009655FC" w:rsidRDefault="009655FC" w:rsidP="006F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FC" w:rsidRDefault="009655FC" w:rsidP="006F4B29">
      <w:r>
        <w:separator/>
      </w:r>
    </w:p>
  </w:footnote>
  <w:footnote w:type="continuationSeparator" w:id="0">
    <w:p w:rsidR="009655FC" w:rsidRDefault="009655FC" w:rsidP="006F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283"/>
    <w:rsid w:val="00053847"/>
    <w:rsid w:val="00092283"/>
    <w:rsid w:val="000E409B"/>
    <w:rsid w:val="001119F8"/>
    <w:rsid w:val="00146BAE"/>
    <w:rsid w:val="00212B9C"/>
    <w:rsid w:val="00274A77"/>
    <w:rsid w:val="00275A74"/>
    <w:rsid w:val="002F7791"/>
    <w:rsid w:val="00316406"/>
    <w:rsid w:val="003815CE"/>
    <w:rsid w:val="00382C4A"/>
    <w:rsid w:val="003B4B50"/>
    <w:rsid w:val="00454279"/>
    <w:rsid w:val="00505A3D"/>
    <w:rsid w:val="005137C7"/>
    <w:rsid w:val="005657DF"/>
    <w:rsid w:val="005A573F"/>
    <w:rsid w:val="005E006B"/>
    <w:rsid w:val="006F4B29"/>
    <w:rsid w:val="00743084"/>
    <w:rsid w:val="007B6A79"/>
    <w:rsid w:val="007C1A73"/>
    <w:rsid w:val="007F32CC"/>
    <w:rsid w:val="008D294A"/>
    <w:rsid w:val="00963C95"/>
    <w:rsid w:val="009655FC"/>
    <w:rsid w:val="009A310C"/>
    <w:rsid w:val="009D0CE6"/>
    <w:rsid w:val="00A37777"/>
    <w:rsid w:val="00A83699"/>
    <w:rsid w:val="00AB1DAB"/>
    <w:rsid w:val="00B1353C"/>
    <w:rsid w:val="00B15233"/>
    <w:rsid w:val="00B657D5"/>
    <w:rsid w:val="00B74EBD"/>
    <w:rsid w:val="00C47D70"/>
    <w:rsid w:val="00D0206A"/>
    <w:rsid w:val="00D52C12"/>
    <w:rsid w:val="00E806B7"/>
    <w:rsid w:val="00FE1098"/>
    <w:rsid w:val="00FE1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454C8C-A56B-4DC5-A0BC-BE5EDED0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8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
    <w:name w:val="normaltext"/>
    <w:uiPriority w:val="99"/>
    <w:rsid w:val="007C1A73"/>
    <w:rPr>
      <w:rFonts w:cs="Times New Roman"/>
    </w:rPr>
  </w:style>
  <w:style w:type="character" w:styleId="a3">
    <w:name w:val="Hyperlink"/>
    <w:uiPriority w:val="99"/>
    <w:rsid w:val="007C1A73"/>
    <w:rPr>
      <w:rFonts w:cs="Times New Roman"/>
      <w:color w:val="0000FF"/>
      <w:u w:val="single"/>
    </w:rPr>
  </w:style>
  <w:style w:type="paragraph" w:styleId="a4">
    <w:name w:val="header"/>
    <w:basedOn w:val="a"/>
    <w:link w:val="a5"/>
    <w:uiPriority w:val="99"/>
    <w:rsid w:val="006F4B29"/>
    <w:pPr>
      <w:tabs>
        <w:tab w:val="center" w:pos="4153"/>
        <w:tab w:val="right" w:pos="8306"/>
      </w:tabs>
      <w:snapToGrid w:val="0"/>
    </w:pPr>
    <w:rPr>
      <w:sz w:val="20"/>
      <w:szCs w:val="20"/>
    </w:rPr>
  </w:style>
  <w:style w:type="character" w:customStyle="1" w:styleId="a5">
    <w:name w:val="頁首 字元"/>
    <w:link w:val="a4"/>
    <w:uiPriority w:val="99"/>
    <w:locked/>
    <w:rsid w:val="006F4B29"/>
    <w:rPr>
      <w:rFonts w:ascii="Times New Roman" w:eastAsia="新細明體" w:hAnsi="Times New Roman"/>
      <w:sz w:val="20"/>
    </w:rPr>
  </w:style>
  <w:style w:type="paragraph" w:styleId="a6">
    <w:name w:val="footer"/>
    <w:basedOn w:val="a"/>
    <w:link w:val="a7"/>
    <w:uiPriority w:val="99"/>
    <w:rsid w:val="006F4B29"/>
    <w:pPr>
      <w:tabs>
        <w:tab w:val="center" w:pos="4153"/>
        <w:tab w:val="right" w:pos="8306"/>
      </w:tabs>
      <w:snapToGrid w:val="0"/>
    </w:pPr>
    <w:rPr>
      <w:sz w:val="20"/>
      <w:szCs w:val="20"/>
    </w:rPr>
  </w:style>
  <w:style w:type="character" w:customStyle="1" w:styleId="a7">
    <w:name w:val="頁尾 字元"/>
    <w:link w:val="a6"/>
    <w:uiPriority w:val="99"/>
    <w:locked/>
    <w:rsid w:val="006F4B29"/>
    <w:rPr>
      <w:rFonts w:ascii="Times New Roman" w:eastAsia="新細明體" w:hAnsi="Times New Roman"/>
      <w:sz w:val="20"/>
    </w:rPr>
  </w:style>
  <w:style w:type="paragraph" w:styleId="a8">
    <w:name w:val="Balloon Text"/>
    <w:basedOn w:val="a"/>
    <w:link w:val="a9"/>
    <w:uiPriority w:val="99"/>
    <w:semiHidden/>
    <w:rsid w:val="00212B9C"/>
    <w:rPr>
      <w:rFonts w:ascii="Cambria" w:hAnsi="Cambria"/>
      <w:sz w:val="18"/>
      <w:szCs w:val="18"/>
    </w:rPr>
  </w:style>
  <w:style w:type="character" w:customStyle="1" w:styleId="a9">
    <w:name w:val="註解方塊文字 字元"/>
    <w:link w:val="a8"/>
    <w:uiPriority w:val="99"/>
    <w:semiHidden/>
    <w:locked/>
    <w:rsid w:val="00212B9C"/>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邱月櫻</cp:lastModifiedBy>
  <cp:revision>3</cp:revision>
  <cp:lastPrinted>2014-06-04T01:01:00Z</cp:lastPrinted>
  <dcterms:created xsi:type="dcterms:W3CDTF">2014-10-09T07:25:00Z</dcterms:created>
  <dcterms:modified xsi:type="dcterms:W3CDTF">2014-10-12T09:40:00Z</dcterms:modified>
</cp:coreProperties>
</file>