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B3" w:rsidRPr="00B8019F" w:rsidRDefault="00CE50B3" w:rsidP="00972C08">
      <w:pPr>
        <w:tabs>
          <w:tab w:val="left" w:pos="142"/>
        </w:tabs>
        <w:jc w:val="center"/>
        <w:rPr>
          <w:rFonts w:ascii="Arial" w:eastAsia="華康標楷體" w:hAnsi="Arial" w:cs="Arial"/>
          <w:b/>
          <w:bCs/>
          <w:kern w:val="0"/>
          <w:sz w:val="28"/>
          <w:szCs w:val="28"/>
          <w:shd w:val="pct15" w:color="auto" w:fill="FFFFFF"/>
        </w:rPr>
      </w:pPr>
      <w:r w:rsidRPr="00B8019F">
        <w:rPr>
          <w:rFonts w:ascii="Arial" w:eastAsia="華康標楷體" w:hAnsi="Arial" w:cs="Arial"/>
          <w:b/>
          <w:bCs/>
          <w:kern w:val="0"/>
          <w:sz w:val="28"/>
          <w:szCs w:val="28"/>
        </w:rPr>
        <w:t>103</w:t>
      </w:r>
      <w:r w:rsidRPr="00B8019F">
        <w:rPr>
          <w:rFonts w:ascii="Arial" w:eastAsia="華康標楷體" w:hAnsi="Arial" w:cs="Arial" w:hint="eastAsia"/>
          <w:b/>
          <w:bCs/>
          <w:kern w:val="0"/>
          <w:sz w:val="28"/>
          <w:szCs w:val="28"/>
        </w:rPr>
        <w:t>年度彰化縣推廣《論語》徵文</w:t>
      </w:r>
      <w:r w:rsidRPr="00B8019F">
        <w:rPr>
          <w:rFonts w:ascii="Arial" w:eastAsia="華康標楷體" w:hAnsi="Arial" w:cs="Arial"/>
          <w:b/>
          <w:bCs/>
          <w:kern w:val="0"/>
          <w:sz w:val="28"/>
          <w:szCs w:val="28"/>
        </w:rPr>
        <w:t xml:space="preserve">  </w:t>
      </w:r>
      <w:r w:rsidRPr="00B8019F">
        <w:rPr>
          <w:rFonts w:ascii="Arial" w:eastAsia="華康標楷體" w:hAnsi="Arial" w:cs="Arial" w:hint="eastAsia"/>
          <w:b/>
          <w:bCs/>
          <w:kern w:val="0"/>
          <w:sz w:val="28"/>
          <w:szCs w:val="28"/>
          <w:shd w:val="pct15" w:color="auto" w:fill="FFFFFF"/>
        </w:rPr>
        <w:t>活動簡章</w:t>
      </w:r>
    </w:p>
    <w:p w:rsidR="00CE50B3" w:rsidRPr="00D9248A" w:rsidRDefault="00CE50B3" w:rsidP="00972C08">
      <w:pPr>
        <w:tabs>
          <w:tab w:val="left" w:pos="142"/>
        </w:tabs>
        <w:jc w:val="center"/>
        <w:rPr>
          <w:rFonts w:ascii="Arial" w:hAnsi="Arial" w:cs="Arial"/>
          <w:b/>
          <w:bCs/>
          <w:kern w:val="0"/>
          <w:sz w:val="25"/>
          <w:szCs w:val="25"/>
          <w:shd w:val="pct15" w:color="auto" w:fill="FFFFFF"/>
        </w:rPr>
      </w:pPr>
    </w:p>
    <w:p w:rsidR="00CE50B3" w:rsidRPr="003C00F8" w:rsidRDefault="00CE50B3" w:rsidP="00972C08">
      <w:pPr>
        <w:pStyle w:val="ListParagraph"/>
        <w:widowControl/>
        <w:numPr>
          <w:ilvl w:val="0"/>
          <w:numId w:val="1"/>
        </w:numPr>
        <w:tabs>
          <w:tab w:val="left" w:pos="142"/>
        </w:tabs>
        <w:adjustRightInd w:val="0"/>
        <w:snapToGrid w:val="0"/>
        <w:spacing w:line="360" w:lineRule="auto"/>
        <w:ind w:leftChars="0"/>
        <w:rPr>
          <w:rFonts w:ascii="Arial" w:eastAsia="標楷體" w:hAnsi="Arial" w:cs="Arial"/>
          <w:szCs w:val="24"/>
        </w:rPr>
      </w:pPr>
      <w:r w:rsidRPr="003C00F8">
        <w:rPr>
          <w:rFonts w:ascii="Arial" w:eastAsia="標楷體" w:hAnsi="Arial" w:cs="Arial" w:hint="eastAsia"/>
          <w:szCs w:val="24"/>
        </w:rPr>
        <w:t>徵文主題：</w:t>
      </w:r>
    </w:p>
    <w:p w:rsidR="00CE50B3" w:rsidRPr="007E6E77" w:rsidRDefault="00CE50B3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1004"/>
        <w:rPr>
          <w:rFonts w:ascii="Arial" w:eastAsia="標楷體" w:hAnsi="Arial" w:cs="Arial"/>
          <w:color w:val="000000"/>
          <w:szCs w:val="24"/>
        </w:rPr>
      </w:pPr>
      <w:r w:rsidRPr="003C00F8">
        <w:rPr>
          <w:rFonts w:ascii="Arial" w:eastAsia="標楷體" w:hAnsi="Arial" w:cs="Arial" w:hint="eastAsia"/>
          <w:szCs w:val="24"/>
        </w:rPr>
        <w:t>子曰：「志於道，據於德，依於仁，游於藝。」</w:t>
      </w:r>
      <w:r w:rsidRPr="003C00F8">
        <w:rPr>
          <w:rFonts w:ascii="Arial" w:eastAsia="標楷體" w:hAnsi="Arial" w:cs="Arial"/>
          <w:szCs w:val="24"/>
        </w:rPr>
        <w:t>12</w:t>
      </w:r>
      <w:r w:rsidRPr="003C00F8">
        <w:rPr>
          <w:rFonts w:ascii="Arial" w:eastAsia="標楷體" w:hAnsi="Arial" w:cs="Arial" w:hint="eastAsia"/>
          <w:szCs w:val="24"/>
        </w:rPr>
        <w:t>年國教最重要的訴求是讓學生多元學習、適性揚才，以「培育優質人才，提升國際競爭力」為整體願景。學校與家庭教育雙管齊下，透過理性的「創新」與感性的「創意」交織，啟發學子的創造力。據此本年度徵文活動主題以「</w:t>
      </w:r>
      <w:r w:rsidRPr="00A75AFE">
        <w:rPr>
          <w:rFonts w:ascii="Arial" w:eastAsia="標楷體" w:hAnsi="Arial" w:cs="Arial" w:hint="eastAsia"/>
          <w:b/>
          <w:szCs w:val="24"/>
        </w:rPr>
        <w:t>《論語》與教育養成</w:t>
      </w:r>
      <w:r w:rsidRPr="003C00F8">
        <w:rPr>
          <w:rFonts w:ascii="Arial" w:eastAsia="標楷體" w:hAnsi="Arial" w:cs="Arial" w:hint="eastAsia"/>
          <w:szCs w:val="24"/>
        </w:rPr>
        <w:t>」【題目可自訂】為主題，希望各參加者能透過閱讀《論語》對個人的志向培養、以仁、德為基礎的品格養成，</w:t>
      </w:r>
      <w:r w:rsidRPr="00A75AFE">
        <w:rPr>
          <w:rFonts w:ascii="Arial" w:eastAsia="標楷體" w:hAnsi="Arial" w:cs="Arial" w:hint="eastAsia"/>
          <w:b/>
          <w:szCs w:val="24"/>
        </w:rPr>
        <w:t>分享成就自我、超越自我，</w:t>
      </w:r>
      <w:r w:rsidRPr="00A75AFE">
        <w:rPr>
          <w:rFonts w:ascii="Arial" w:eastAsia="標楷體" w:hAnsi="Arial" w:cs="Arial" w:hint="eastAsia"/>
          <w:b/>
          <w:color w:val="000000"/>
          <w:szCs w:val="24"/>
        </w:rPr>
        <w:t>成為論語人的經驗</w:t>
      </w:r>
      <w:r w:rsidRPr="007E6E77">
        <w:rPr>
          <w:rFonts w:ascii="Arial" w:eastAsia="標楷體" w:hAnsi="Arial" w:cs="Arial" w:hint="eastAsia"/>
          <w:color w:val="000000"/>
          <w:szCs w:val="24"/>
        </w:rPr>
        <w:t>。</w:t>
      </w:r>
      <w:r w:rsidRPr="007E6E77">
        <w:rPr>
          <w:rFonts w:ascii="Arial" w:eastAsia="標楷體" w:hAnsi="Arial" w:cs="Arial"/>
          <w:color w:val="000000"/>
          <w:szCs w:val="24"/>
        </w:rPr>
        <w:t> </w:t>
      </w:r>
    </w:p>
    <w:p w:rsidR="00CE50B3" w:rsidRPr="007E6E77" w:rsidRDefault="00CE50B3" w:rsidP="00972C08">
      <w:pPr>
        <w:pStyle w:val="ListParagraph"/>
        <w:widowControl/>
        <w:numPr>
          <w:ilvl w:val="0"/>
          <w:numId w:val="1"/>
        </w:numPr>
        <w:tabs>
          <w:tab w:val="left" w:pos="142"/>
        </w:tabs>
        <w:adjustRightInd w:val="0"/>
        <w:snapToGrid w:val="0"/>
        <w:spacing w:line="360" w:lineRule="auto"/>
        <w:ind w:leftChars="0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參賽資格：</w:t>
      </w:r>
    </w:p>
    <w:p w:rsidR="00CE50B3" w:rsidRPr="007E6E77" w:rsidRDefault="00CE50B3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993" w:hanging="2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</w:rPr>
        <w:t>徵稿對象不拘，無國籍、居住地等限制；海內外民眾皆可參加，惟須以中文創作。</w:t>
      </w:r>
      <w:r w:rsidRPr="007E6E77">
        <w:rPr>
          <w:rFonts w:ascii="Arial" w:eastAsia="標楷體" w:hAnsi="Arial" w:cs="Arial"/>
          <w:color w:val="000000"/>
        </w:rPr>
        <w:t> </w:t>
      </w:r>
    </w:p>
    <w:p w:rsidR="00CE50B3" w:rsidRPr="007E6E77" w:rsidRDefault="00CE50B3" w:rsidP="00972C08">
      <w:pPr>
        <w:pStyle w:val="ListParagraph"/>
        <w:widowControl/>
        <w:numPr>
          <w:ilvl w:val="0"/>
          <w:numId w:val="1"/>
        </w:numPr>
        <w:tabs>
          <w:tab w:val="left" w:pos="142"/>
        </w:tabs>
        <w:adjustRightInd w:val="0"/>
        <w:snapToGrid w:val="0"/>
        <w:spacing w:line="360" w:lineRule="auto"/>
        <w:ind w:leftChars="0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參賽辦法：</w:t>
      </w:r>
    </w:p>
    <w:p w:rsidR="00CE50B3" w:rsidRPr="007E6E77" w:rsidRDefault="00CE50B3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285" w:left="1112" w:hanging="428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/>
          <w:color w:val="000000"/>
          <w:szCs w:val="24"/>
        </w:rPr>
        <w:t>1</w:t>
      </w:r>
      <w:r w:rsidRPr="007E6E77">
        <w:rPr>
          <w:rFonts w:ascii="Arial" w:eastAsia="標楷體" w:hAnsi="Arial" w:cs="Arial" w:hint="eastAsia"/>
          <w:color w:val="000000"/>
          <w:szCs w:val="24"/>
        </w:rPr>
        <w:t>、每位參賽者投稿以一篇為限，無論得獎與否均不退稿，請自留底稿。</w:t>
      </w:r>
    </w:p>
    <w:p w:rsidR="00CE50B3" w:rsidRPr="007E6E77" w:rsidRDefault="00CE50B3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720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/>
          <w:color w:val="000000"/>
          <w:szCs w:val="24"/>
        </w:rPr>
        <w:t>2</w:t>
      </w:r>
      <w:r w:rsidRPr="007E6E77">
        <w:rPr>
          <w:rFonts w:ascii="Arial" w:eastAsia="標楷體" w:hAnsi="Arial" w:cs="Arial" w:hint="eastAsia"/>
          <w:color w:val="000000"/>
          <w:szCs w:val="24"/>
        </w:rPr>
        <w:t>、作品規格：</w:t>
      </w:r>
    </w:p>
    <w:p w:rsidR="00CE50B3" w:rsidRPr="007E6E77" w:rsidRDefault="00CE50B3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1112" w:hanging="1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字數以</w:t>
      </w:r>
      <w:r w:rsidRPr="007E6E77">
        <w:rPr>
          <w:rFonts w:ascii="Arial" w:eastAsia="標楷體" w:hAnsi="Arial" w:cs="Arial"/>
          <w:b/>
          <w:color w:val="000000"/>
          <w:szCs w:val="24"/>
        </w:rPr>
        <w:t>500~600</w:t>
      </w:r>
      <w:r w:rsidRPr="007E6E77">
        <w:rPr>
          <w:rFonts w:ascii="Arial" w:eastAsia="標楷體" w:hAnsi="Arial" w:cs="Arial" w:hint="eastAsia"/>
          <w:b/>
          <w:color w:val="000000"/>
          <w:szCs w:val="24"/>
        </w:rPr>
        <w:t>字</w:t>
      </w:r>
      <w:r w:rsidRPr="007E6E77">
        <w:rPr>
          <w:rFonts w:ascii="Arial" w:eastAsia="標楷體" w:hAnsi="Arial" w:cs="Arial" w:hint="eastAsia"/>
          <w:color w:val="000000"/>
          <w:szCs w:val="24"/>
        </w:rPr>
        <w:t>為限，題目及標點符號納入字數計算，參賽作品應使用繁體中文，參選作品一律以電腦打字（不受理手寫稿），</w:t>
      </w:r>
      <w:r w:rsidRPr="007E6E77">
        <w:rPr>
          <w:rFonts w:ascii="Arial" w:eastAsia="標楷體" w:hAnsi="Arial" w:cs="Arial" w:hint="eastAsia"/>
          <w:b/>
          <w:color w:val="000000"/>
          <w:szCs w:val="24"/>
        </w:rPr>
        <w:t>字級</w:t>
      </w:r>
      <w:r w:rsidRPr="007E6E77">
        <w:rPr>
          <w:rFonts w:ascii="Arial" w:eastAsia="標楷體" w:hAnsi="Arial" w:cs="Arial"/>
          <w:b/>
          <w:color w:val="000000"/>
          <w:szCs w:val="24"/>
        </w:rPr>
        <w:t>14</w:t>
      </w:r>
      <w:r w:rsidRPr="007E6E77">
        <w:rPr>
          <w:rFonts w:ascii="Arial" w:eastAsia="標楷體" w:hAnsi="Arial" w:cs="Arial" w:hint="eastAsia"/>
          <w:b/>
          <w:color w:val="000000"/>
          <w:szCs w:val="24"/>
        </w:rPr>
        <w:t>字元、標楷體</w:t>
      </w:r>
      <w:r w:rsidRPr="007E6E77">
        <w:rPr>
          <w:rFonts w:ascii="Arial" w:eastAsia="標楷體" w:hAnsi="Arial" w:cs="Arial" w:hint="eastAsia"/>
          <w:color w:val="000000"/>
          <w:szCs w:val="24"/>
        </w:rPr>
        <w:t>、單行間距，以</w:t>
      </w:r>
      <w:r w:rsidRPr="007E6E77">
        <w:rPr>
          <w:rFonts w:ascii="Arial" w:eastAsia="標楷體" w:hAnsi="Arial" w:cs="Arial"/>
          <w:color w:val="000000"/>
          <w:szCs w:val="24"/>
        </w:rPr>
        <w:t>A4</w:t>
      </w:r>
      <w:r w:rsidRPr="007E6E77">
        <w:rPr>
          <w:rFonts w:ascii="Arial" w:eastAsia="標楷體" w:hAnsi="Arial" w:cs="Arial" w:hint="eastAsia"/>
          <w:color w:val="000000"/>
          <w:szCs w:val="24"/>
        </w:rPr>
        <w:t>規格之白紙由左至右橫打，請以中文</w:t>
      </w:r>
      <w:r w:rsidRPr="007E6E77">
        <w:rPr>
          <w:rFonts w:ascii="Arial" w:eastAsia="標楷體" w:hAnsi="Arial" w:cs="Arial"/>
          <w:color w:val="000000"/>
          <w:szCs w:val="24"/>
        </w:rPr>
        <w:t>word</w:t>
      </w:r>
      <w:r w:rsidRPr="007E6E77">
        <w:rPr>
          <w:rFonts w:ascii="Arial" w:eastAsia="標楷體" w:hAnsi="Arial" w:cs="Arial" w:hint="eastAsia"/>
          <w:color w:val="000000"/>
          <w:szCs w:val="24"/>
        </w:rPr>
        <w:t>編寫，不加排版指令，但須加上頁碼。</w:t>
      </w:r>
    </w:p>
    <w:p w:rsidR="00CE50B3" w:rsidRPr="007E6E77" w:rsidRDefault="00CE50B3" w:rsidP="007A313B">
      <w:pPr>
        <w:widowControl/>
        <w:tabs>
          <w:tab w:val="left" w:pos="142"/>
        </w:tabs>
        <w:adjustRightInd w:val="0"/>
        <w:snapToGrid w:val="0"/>
        <w:spacing w:line="360" w:lineRule="auto"/>
        <w:ind w:leftChars="286" w:left="1040" w:hangingChars="177" w:hanging="354"/>
        <w:rPr>
          <w:rFonts w:ascii="Arial" w:eastAsia="標楷體" w:hAnsi="Arial" w:cs="Arial"/>
          <w:color w:val="000000"/>
          <w:kern w:val="0"/>
          <w:szCs w:val="24"/>
        </w:rPr>
      </w:pPr>
      <w:r w:rsidRPr="007E6E77">
        <w:rPr>
          <w:rFonts w:ascii="Arial" w:eastAsia="標楷體" w:hAnsi="Arial" w:cs="Arial"/>
          <w:color w:val="000000"/>
          <w:kern w:val="0"/>
          <w:szCs w:val="24"/>
        </w:rPr>
        <w:t>3</w:t>
      </w:r>
      <w:r w:rsidRPr="007E6E77">
        <w:rPr>
          <w:rFonts w:ascii="Arial" w:eastAsia="標楷體" w:hAnsi="Arial" w:cs="Arial" w:hint="eastAsia"/>
          <w:color w:val="000000"/>
          <w:kern w:val="0"/>
          <w:szCs w:val="24"/>
        </w:rPr>
        <w:t>、請將作品乙式連同參賽報名表，密封後於</w:t>
      </w:r>
      <w:r w:rsidRPr="007E6E77">
        <w:rPr>
          <w:rFonts w:ascii="Arial" w:eastAsia="標楷體" w:hAnsi="Arial" w:cs="Arial"/>
          <w:b/>
          <w:color w:val="000000"/>
          <w:kern w:val="0"/>
          <w:szCs w:val="24"/>
        </w:rPr>
        <w:t>9/5(</w:t>
      </w:r>
      <w:r w:rsidRPr="007E6E77">
        <w:rPr>
          <w:rFonts w:ascii="Arial" w:eastAsia="標楷體" w:hAnsi="Arial" w:cs="Arial" w:hint="eastAsia"/>
          <w:b/>
          <w:color w:val="000000"/>
          <w:kern w:val="0"/>
          <w:szCs w:val="24"/>
        </w:rPr>
        <w:t>五</w:t>
      </w:r>
      <w:r w:rsidRPr="007E6E77">
        <w:rPr>
          <w:rFonts w:ascii="Arial" w:eastAsia="標楷體" w:hAnsi="Arial" w:cs="Arial"/>
          <w:b/>
          <w:color w:val="000000"/>
          <w:kern w:val="0"/>
          <w:szCs w:val="24"/>
        </w:rPr>
        <w:t>)17:00</w:t>
      </w:r>
      <w:r w:rsidRPr="007E6E77">
        <w:rPr>
          <w:rFonts w:ascii="Arial" w:eastAsia="標楷體" w:hAnsi="Arial" w:cs="Arial" w:hint="eastAsia"/>
          <w:b/>
          <w:color w:val="000000"/>
          <w:kern w:val="0"/>
          <w:szCs w:val="24"/>
        </w:rPr>
        <w:t>前</w:t>
      </w:r>
      <w:r w:rsidRPr="007E6E77">
        <w:rPr>
          <w:rFonts w:ascii="Arial" w:eastAsia="標楷體" w:hAnsi="Arial" w:cs="Arial" w:hint="eastAsia"/>
          <w:color w:val="000000"/>
          <w:kern w:val="0"/>
          <w:szCs w:val="24"/>
        </w:rPr>
        <w:t>郵寄至「</w:t>
      </w:r>
      <w:r w:rsidRPr="007E6E77">
        <w:rPr>
          <w:rFonts w:ascii="Arial" w:eastAsia="標楷體" w:hAnsi="Arial" w:cs="Arial"/>
          <w:color w:val="000000"/>
          <w:kern w:val="0"/>
          <w:szCs w:val="24"/>
        </w:rPr>
        <w:t>52341</w:t>
      </w:r>
      <w:r w:rsidRPr="007E6E77">
        <w:rPr>
          <w:rFonts w:ascii="Arial" w:eastAsia="標楷體" w:hAnsi="Arial" w:cs="Arial" w:hint="eastAsia"/>
          <w:color w:val="000000"/>
          <w:kern w:val="0"/>
          <w:szCs w:val="24"/>
        </w:rPr>
        <w:t>彰化縣埤頭鄉郵政街</w:t>
      </w:r>
      <w:r w:rsidRPr="007E6E77">
        <w:rPr>
          <w:rFonts w:ascii="Arial" w:eastAsia="標楷體" w:hAnsi="Arial" w:cs="Arial"/>
          <w:color w:val="000000"/>
          <w:kern w:val="0"/>
          <w:szCs w:val="24"/>
        </w:rPr>
        <w:t>151</w:t>
      </w:r>
      <w:r w:rsidRPr="007E6E77">
        <w:rPr>
          <w:rFonts w:ascii="Arial" w:eastAsia="標楷體" w:hAnsi="Arial" w:cs="Arial" w:hint="eastAsia"/>
          <w:color w:val="000000"/>
          <w:kern w:val="0"/>
          <w:szCs w:val="24"/>
        </w:rPr>
        <w:t>號《論語》徵文比賽工作小組</w:t>
      </w:r>
      <w:r w:rsidRPr="007E6E77">
        <w:rPr>
          <w:rFonts w:ascii="Arial" w:eastAsia="標楷體" w:hAnsi="Arial" w:cs="Arial"/>
          <w:color w:val="000000"/>
          <w:kern w:val="0"/>
          <w:szCs w:val="24"/>
        </w:rPr>
        <w:t xml:space="preserve"> </w:t>
      </w:r>
      <w:r w:rsidRPr="007E6E77">
        <w:rPr>
          <w:rFonts w:ascii="Arial" w:eastAsia="標楷體" w:hAnsi="Arial" w:cs="Arial" w:hint="eastAsia"/>
          <w:color w:val="000000"/>
          <w:kern w:val="0"/>
          <w:szCs w:val="24"/>
        </w:rPr>
        <w:t>收」或</w:t>
      </w:r>
      <w:r w:rsidRPr="007E6E77">
        <w:rPr>
          <w:rFonts w:ascii="Arial" w:eastAsia="標楷體" w:hAnsi="Arial" w:cs="Arial"/>
          <w:color w:val="000000"/>
          <w:kern w:val="0"/>
          <w:szCs w:val="24"/>
        </w:rPr>
        <w:t>Email</w:t>
      </w:r>
      <w:r w:rsidRPr="007E6E77">
        <w:rPr>
          <w:rFonts w:ascii="Arial" w:eastAsia="標楷體" w:hAnsi="Arial" w:cs="Arial" w:hint="eastAsia"/>
          <w:color w:val="000000"/>
          <w:kern w:val="0"/>
          <w:szCs w:val="24"/>
        </w:rPr>
        <w:t>：</w:t>
      </w:r>
      <w:r w:rsidRPr="007E6E77">
        <w:rPr>
          <w:rFonts w:ascii="Arial" w:hAnsi="Arial" w:cs="Arial"/>
          <w:color w:val="000000"/>
          <w:sz w:val="27"/>
          <w:szCs w:val="27"/>
          <w:shd w:val="clear" w:color="auto" w:fill="FFFFFF"/>
        </w:rPr>
        <w:t>citian.151@gmail.com</w:t>
      </w:r>
      <w:r w:rsidRPr="007E6E77">
        <w:rPr>
          <w:rFonts w:ascii="Arial" w:eastAsia="標楷體" w:hAnsi="Arial" w:cs="Arial" w:hint="eastAsia"/>
          <w:color w:val="000000"/>
          <w:kern w:val="0"/>
          <w:szCs w:val="24"/>
        </w:rPr>
        <w:t>或傳真：</w:t>
      </w:r>
      <w:r w:rsidRPr="007E6E77">
        <w:rPr>
          <w:rFonts w:ascii="Arial" w:eastAsia="標楷體" w:hAnsi="Arial" w:cs="Arial"/>
          <w:color w:val="000000"/>
          <w:kern w:val="0"/>
          <w:szCs w:val="24"/>
        </w:rPr>
        <w:t>04-8911849</w:t>
      </w:r>
      <w:r w:rsidRPr="007E6E77">
        <w:rPr>
          <w:rFonts w:ascii="Arial" w:eastAsia="標楷體" w:hAnsi="Arial" w:cs="Arial" w:hint="eastAsia"/>
          <w:color w:val="000000"/>
          <w:kern w:val="0"/>
          <w:szCs w:val="24"/>
        </w:rPr>
        <w:t>；參賽資格以</w:t>
      </w:r>
      <w:r w:rsidRPr="007E6E77">
        <w:rPr>
          <w:rFonts w:ascii="Arial" w:eastAsia="標楷體" w:hAnsi="Arial" w:cs="Arial"/>
          <w:color w:val="000000"/>
          <w:kern w:val="0"/>
          <w:szCs w:val="24"/>
        </w:rPr>
        <w:t>Email</w:t>
      </w:r>
      <w:r w:rsidRPr="007E6E77">
        <w:rPr>
          <w:rFonts w:ascii="Arial" w:eastAsia="標楷體" w:hAnsi="Arial" w:cs="Arial" w:hint="eastAsia"/>
          <w:color w:val="000000"/>
          <w:kern w:val="0"/>
          <w:szCs w:val="24"/>
        </w:rPr>
        <w:t>、傳真、郵戳日期為憑。</w:t>
      </w:r>
      <w:r w:rsidRPr="007E6E77">
        <w:rPr>
          <w:rFonts w:ascii="Arial" w:eastAsia="標楷體" w:hAnsi="Arial" w:cs="Arial"/>
          <w:color w:val="000000"/>
          <w:kern w:val="0"/>
          <w:szCs w:val="24"/>
        </w:rPr>
        <w:t> </w:t>
      </w:r>
    </w:p>
    <w:p w:rsidR="00CE50B3" w:rsidRPr="007E6E77" w:rsidRDefault="00CE50B3" w:rsidP="007A313B">
      <w:pPr>
        <w:widowControl/>
        <w:tabs>
          <w:tab w:val="left" w:pos="142"/>
        </w:tabs>
        <w:adjustRightInd w:val="0"/>
        <w:snapToGrid w:val="0"/>
        <w:spacing w:line="360" w:lineRule="auto"/>
        <w:ind w:firstLineChars="286" w:firstLine="572"/>
        <w:rPr>
          <w:rFonts w:ascii="Arial" w:eastAsia="標楷體" w:hAnsi="Arial" w:cs="Arial"/>
          <w:color w:val="000000"/>
          <w:kern w:val="0"/>
          <w:szCs w:val="24"/>
        </w:rPr>
      </w:pPr>
      <w:r w:rsidRPr="007E6E77">
        <w:rPr>
          <w:rFonts w:ascii="Arial" w:eastAsia="標楷體" w:hAnsi="Arial" w:cs="Arial"/>
          <w:color w:val="000000"/>
          <w:kern w:val="0"/>
          <w:szCs w:val="24"/>
        </w:rPr>
        <w:t>4</w:t>
      </w:r>
      <w:r w:rsidRPr="007E6E77">
        <w:rPr>
          <w:rFonts w:ascii="Arial" w:eastAsia="標楷體" w:hAnsi="Arial" w:cs="Arial" w:hint="eastAsia"/>
          <w:color w:val="000000"/>
          <w:kern w:val="0"/>
          <w:szCs w:val="24"/>
        </w:rPr>
        <w:t>、評選及審查標準：</w:t>
      </w:r>
    </w:p>
    <w:p w:rsidR="00CE50B3" w:rsidRPr="007E6E77" w:rsidRDefault="00CE50B3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463" w:left="1111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參賽作品由彰化縣政府聘請專家學者擔任評審委員，先以書面進行初審審查，選出</w:t>
      </w:r>
      <w:r w:rsidRPr="007E6E77">
        <w:rPr>
          <w:rFonts w:ascii="Arial" w:eastAsia="標楷體" w:hAnsi="Arial" w:cs="Arial"/>
          <w:color w:val="000000"/>
          <w:szCs w:val="24"/>
        </w:rPr>
        <w:t>100</w:t>
      </w:r>
      <w:r w:rsidRPr="007E6E77">
        <w:rPr>
          <w:rFonts w:ascii="Arial" w:eastAsia="標楷體" w:hAnsi="Arial" w:cs="Arial" w:hint="eastAsia"/>
          <w:color w:val="000000"/>
          <w:szCs w:val="24"/>
        </w:rPr>
        <w:t>篇佳作及</w:t>
      </w:r>
      <w:r w:rsidRPr="007E6E77">
        <w:rPr>
          <w:rFonts w:ascii="Arial" w:eastAsia="標楷體" w:hAnsi="Arial" w:cs="Arial"/>
          <w:color w:val="000000"/>
          <w:szCs w:val="24"/>
        </w:rPr>
        <w:t>15</w:t>
      </w:r>
      <w:r w:rsidRPr="007E6E77">
        <w:rPr>
          <w:rFonts w:ascii="Arial" w:eastAsia="標楷體" w:hAnsi="Arial" w:cs="Arial" w:hint="eastAsia"/>
          <w:color w:val="000000"/>
          <w:szCs w:val="24"/>
        </w:rPr>
        <w:t>篇入圍作品進入決選，入圍作品將</w:t>
      </w:r>
      <w:r w:rsidRPr="007E6E77">
        <w:rPr>
          <w:rFonts w:ascii="Arial" w:eastAsia="標楷體" w:hAnsi="Arial" w:cs="Arial"/>
          <w:color w:val="000000"/>
          <w:szCs w:val="24"/>
        </w:rPr>
        <w:t>PO</w:t>
      </w:r>
      <w:r w:rsidRPr="007E6E77">
        <w:rPr>
          <w:rFonts w:ascii="Arial" w:eastAsia="標楷體" w:hAnsi="Arial" w:cs="Arial" w:hint="eastAsia"/>
          <w:color w:val="000000"/>
          <w:szCs w:val="24"/>
        </w:rPr>
        <w:t>上臉書平台透過網路公開評選，依臉書</w:t>
      </w:r>
      <w:r w:rsidRPr="007E6E77">
        <w:rPr>
          <w:rFonts w:ascii="Arial" w:eastAsia="標楷體" w:hAnsi="Arial" w:cs="Arial"/>
          <w:color w:val="000000"/>
          <w:szCs w:val="24"/>
        </w:rPr>
        <w:t>(</w:t>
      </w:r>
      <w:r w:rsidRPr="007E6E77">
        <w:rPr>
          <w:rFonts w:ascii="Arial" w:eastAsia="標楷體" w:hAnsi="Arial" w:cs="Arial" w:hint="eastAsia"/>
          <w:color w:val="000000"/>
          <w:szCs w:val="24"/>
        </w:rPr>
        <w:t>按讚</w:t>
      </w:r>
      <w:r w:rsidRPr="007E6E77">
        <w:rPr>
          <w:rFonts w:ascii="Arial" w:eastAsia="標楷體" w:hAnsi="Arial" w:cs="Arial"/>
          <w:color w:val="000000"/>
          <w:szCs w:val="24"/>
        </w:rPr>
        <w:t>+</w:t>
      </w:r>
      <w:r w:rsidRPr="007E6E77">
        <w:rPr>
          <w:rFonts w:ascii="Arial" w:eastAsia="標楷體" w:hAnsi="Arial" w:cs="Arial" w:hint="eastAsia"/>
          <w:color w:val="000000"/>
          <w:szCs w:val="24"/>
        </w:rPr>
        <w:t>分享</w:t>
      </w:r>
      <w:r w:rsidRPr="007E6E77">
        <w:rPr>
          <w:rFonts w:ascii="Arial" w:eastAsia="標楷體" w:hAnsi="Arial" w:cs="Arial"/>
          <w:color w:val="000000"/>
          <w:szCs w:val="24"/>
        </w:rPr>
        <w:t>)</w:t>
      </w:r>
      <w:r w:rsidRPr="007E6E77">
        <w:rPr>
          <w:rFonts w:ascii="Arial" w:eastAsia="標楷體" w:hAnsi="Arial" w:cs="Arial" w:hint="eastAsia"/>
          <w:color w:val="000000"/>
          <w:szCs w:val="24"/>
        </w:rPr>
        <w:t>最佳人氣排序</w:t>
      </w:r>
      <w:r w:rsidRPr="007E6E77">
        <w:rPr>
          <w:rFonts w:ascii="Arial" w:eastAsia="標楷體" w:hAnsi="Arial" w:cs="Arial"/>
          <w:color w:val="000000"/>
          <w:szCs w:val="24"/>
        </w:rPr>
        <w:t>1-15</w:t>
      </w:r>
      <w:r w:rsidRPr="007E6E77">
        <w:rPr>
          <w:rFonts w:ascii="Arial" w:eastAsia="標楷體" w:hAnsi="Arial" w:cs="Arial" w:hint="eastAsia"/>
          <w:color w:val="000000"/>
          <w:szCs w:val="24"/>
        </w:rPr>
        <w:t>名比序，另</w:t>
      </w:r>
      <w:r w:rsidRPr="007E6E77">
        <w:rPr>
          <w:rFonts w:ascii="Arial" w:eastAsia="標楷體" w:hAnsi="Arial" w:cs="Arial"/>
          <w:color w:val="000000"/>
          <w:szCs w:val="24"/>
        </w:rPr>
        <w:t>5</w:t>
      </w:r>
      <w:r w:rsidRPr="007E6E77">
        <w:rPr>
          <w:rFonts w:ascii="Arial" w:eastAsia="標楷體" w:hAnsi="Arial" w:cs="Arial" w:hint="eastAsia"/>
          <w:color w:val="000000"/>
          <w:szCs w:val="24"/>
        </w:rPr>
        <w:t>名評審委員亦依排名比序</w:t>
      </w:r>
      <w:r w:rsidRPr="007E6E77">
        <w:rPr>
          <w:rFonts w:ascii="Arial" w:eastAsia="標楷體" w:hAnsi="Arial" w:cs="Arial"/>
          <w:color w:val="000000"/>
          <w:szCs w:val="24"/>
        </w:rPr>
        <w:t>1-15</w:t>
      </w:r>
      <w:r w:rsidRPr="007E6E77">
        <w:rPr>
          <w:rFonts w:ascii="Arial" w:eastAsia="標楷體" w:hAnsi="Arial" w:cs="Arial" w:hint="eastAsia"/>
          <w:color w:val="000000"/>
          <w:szCs w:val="24"/>
        </w:rPr>
        <w:t>評分，統計比序後，以總比序分數較低者排名，決選出前</w:t>
      </w:r>
      <w:r w:rsidRPr="007E6E77">
        <w:rPr>
          <w:rFonts w:ascii="Arial" w:eastAsia="標楷體" w:hAnsi="Arial" w:cs="Arial"/>
          <w:color w:val="000000"/>
          <w:szCs w:val="24"/>
        </w:rPr>
        <w:t>5</w:t>
      </w:r>
      <w:r w:rsidRPr="007E6E77">
        <w:rPr>
          <w:rFonts w:ascii="Arial" w:eastAsia="標楷體" w:hAnsi="Arial" w:cs="Arial" w:hint="eastAsia"/>
          <w:color w:val="000000"/>
          <w:szCs w:val="24"/>
        </w:rPr>
        <w:t>名為特優，後</w:t>
      </w:r>
      <w:r w:rsidRPr="007E6E77">
        <w:rPr>
          <w:rFonts w:ascii="Arial" w:eastAsia="標楷體" w:hAnsi="Arial" w:cs="Arial"/>
          <w:color w:val="000000"/>
          <w:szCs w:val="24"/>
        </w:rPr>
        <w:t>10</w:t>
      </w:r>
      <w:r w:rsidRPr="007E6E77">
        <w:rPr>
          <w:rFonts w:ascii="Arial" w:eastAsia="標楷體" w:hAnsi="Arial" w:cs="Arial" w:hint="eastAsia"/>
          <w:color w:val="000000"/>
          <w:szCs w:val="24"/>
        </w:rPr>
        <w:t>名為優等。</w:t>
      </w:r>
    </w:p>
    <w:p w:rsidR="00CE50B3" w:rsidRPr="007E6E77" w:rsidRDefault="00CE50B3">
      <w:pPr>
        <w:widowControl/>
        <w:rPr>
          <w:rFonts w:ascii="Arial" w:eastAsia="標楷體" w:hAnsi="Arial" w:cs="Arial"/>
          <w:color w:val="000000"/>
          <w:kern w:val="0"/>
          <w:szCs w:val="24"/>
        </w:rPr>
      </w:pPr>
      <w:r w:rsidRPr="007E6E77">
        <w:rPr>
          <w:rFonts w:ascii="Arial" w:eastAsia="標楷體" w:hAnsi="Arial" w:cs="Arial"/>
          <w:color w:val="000000"/>
          <w:kern w:val="0"/>
          <w:szCs w:val="24"/>
        </w:rPr>
        <w:br w:type="page"/>
      </w:r>
    </w:p>
    <w:p w:rsidR="00CE50B3" w:rsidRPr="007E6E77" w:rsidRDefault="00CE50B3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463" w:left="1111"/>
        <w:rPr>
          <w:rFonts w:ascii="Arial" w:eastAsia="標楷體" w:hAnsi="Arial" w:cs="Arial"/>
          <w:color w:val="000000"/>
          <w:szCs w:val="24"/>
        </w:rPr>
      </w:pPr>
    </w:p>
    <w:p w:rsidR="00CE50B3" w:rsidRPr="007E6E77" w:rsidRDefault="00CE50B3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462" w:left="1111" w:hangingChars="1" w:hanging="2"/>
        <w:rPr>
          <w:rFonts w:ascii="Arial" w:eastAsia="標楷體" w:hAnsi="Arial" w:cs="Arial"/>
          <w:b/>
          <w:color w:val="000000"/>
          <w:szCs w:val="24"/>
        </w:rPr>
      </w:pPr>
      <w:r w:rsidRPr="007E6E77">
        <w:rPr>
          <w:rFonts w:ascii="Arial" w:eastAsia="標楷體" w:hAnsi="Arial" w:cs="Arial" w:hint="eastAsia"/>
          <w:b/>
          <w:color w:val="000000"/>
          <w:szCs w:val="24"/>
        </w:rPr>
        <w:t>審查標準為內容深度及生活經驗</w:t>
      </w:r>
      <w:r w:rsidRPr="007E6E77">
        <w:rPr>
          <w:rFonts w:ascii="Arial" w:eastAsia="標楷體" w:hAnsi="Arial" w:cs="Arial"/>
          <w:b/>
          <w:color w:val="000000"/>
          <w:szCs w:val="24"/>
        </w:rPr>
        <w:t>35</w:t>
      </w:r>
      <w:r w:rsidRPr="007E6E77">
        <w:rPr>
          <w:rFonts w:ascii="Arial" w:eastAsia="標楷體" w:hAnsi="Arial" w:cs="Arial" w:hint="eastAsia"/>
          <w:b/>
          <w:color w:val="000000"/>
          <w:szCs w:val="24"/>
        </w:rPr>
        <w:t>％、多元思考及創意</w:t>
      </w:r>
      <w:r w:rsidRPr="007E6E77">
        <w:rPr>
          <w:rFonts w:ascii="Arial" w:eastAsia="標楷體" w:hAnsi="Arial" w:cs="Arial"/>
          <w:b/>
          <w:color w:val="000000"/>
          <w:szCs w:val="24"/>
        </w:rPr>
        <w:t>30</w:t>
      </w:r>
      <w:r w:rsidRPr="007E6E77">
        <w:rPr>
          <w:rFonts w:ascii="Arial" w:eastAsia="標楷體" w:hAnsi="Arial" w:cs="Arial" w:hint="eastAsia"/>
          <w:b/>
          <w:color w:val="000000"/>
          <w:szCs w:val="24"/>
        </w:rPr>
        <w:t>％、文章結構及修辭</w:t>
      </w:r>
      <w:r w:rsidRPr="007E6E77">
        <w:rPr>
          <w:rFonts w:ascii="Arial" w:eastAsia="標楷體" w:hAnsi="Arial" w:cs="Arial"/>
          <w:b/>
          <w:color w:val="000000"/>
          <w:szCs w:val="24"/>
        </w:rPr>
        <w:t>30</w:t>
      </w:r>
      <w:r w:rsidRPr="007E6E77">
        <w:rPr>
          <w:rFonts w:ascii="Arial" w:eastAsia="標楷體" w:hAnsi="Arial" w:cs="Arial" w:hint="eastAsia"/>
          <w:b/>
          <w:color w:val="000000"/>
          <w:szCs w:val="24"/>
        </w:rPr>
        <w:t>％、使用標準標點符號</w:t>
      </w:r>
      <w:r w:rsidRPr="007E6E77">
        <w:rPr>
          <w:rFonts w:ascii="Arial" w:eastAsia="標楷體" w:hAnsi="Arial" w:cs="Arial"/>
          <w:b/>
          <w:color w:val="000000"/>
          <w:szCs w:val="24"/>
        </w:rPr>
        <w:t>5</w:t>
      </w:r>
      <w:r w:rsidRPr="007E6E77">
        <w:rPr>
          <w:rFonts w:ascii="Arial" w:eastAsia="標楷體" w:hAnsi="Arial" w:cs="Arial" w:hint="eastAsia"/>
          <w:b/>
          <w:color w:val="000000"/>
          <w:szCs w:val="24"/>
        </w:rPr>
        <w:t>％。</w:t>
      </w:r>
      <w:r w:rsidRPr="007E6E77">
        <w:rPr>
          <w:rFonts w:ascii="Arial" w:eastAsia="標楷體" w:hAnsi="Arial" w:cs="Arial"/>
          <w:b/>
          <w:color w:val="000000"/>
          <w:szCs w:val="24"/>
        </w:rPr>
        <w:t> </w:t>
      </w:r>
    </w:p>
    <w:p w:rsidR="00CE50B3" w:rsidRPr="007E6E77" w:rsidRDefault="00CE50B3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720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/>
          <w:color w:val="000000"/>
          <w:szCs w:val="24"/>
        </w:rPr>
        <w:t>5</w:t>
      </w:r>
      <w:r w:rsidRPr="007E6E77">
        <w:rPr>
          <w:rFonts w:ascii="Arial" w:eastAsia="標楷體" w:hAnsi="Arial" w:cs="Arial" w:hint="eastAsia"/>
          <w:color w:val="000000"/>
          <w:szCs w:val="24"/>
        </w:rPr>
        <w:t>、錄取名額及獎勵：</w:t>
      </w:r>
    </w:p>
    <w:p w:rsidR="00CE50B3" w:rsidRPr="007E6E77" w:rsidRDefault="00CE50B3" w:rsidP="00972C08">
      <w:pPr>
        <w:pStyle w:val="ListParagraph"/>
        <w:widowControl/>
        <w:numPr>
          <w:ilvl w:val="0"/>
          <w:numId w:val="3"/>
        </w:numPr>
        <w:tabs>
          <w:tab w:val="left" w:pos="142"/>
        </w:tabs>
        <w:adjustRightInd w:val="0"/>
        <w:snapToGrid w:val="0"/>
        <w:spacing w:line="360" w:lineRule="auto"/>
        <w:ind w:leftChars="0" w:left="1560" w:hanging="426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特優</w:t>
      </w:r>
      <w:r w:rsidRPr="007E6E77">
        <w:rPr>
          <w:rFonts w:ascii="Arial" w:eastAsia="標楷體" w:hAnsi="Arial" w:cs="Arial"/>
          <w:color w:val="000000"/>
          <w:szCs w:val="24"/>
        </w:rPr>
        <w:t>5</w:t>
      </w:r>
      <w:r w:rsidRPr="007E6E77">
        <w:rPr>
          <w:rFonts w:ascii="Arial" w:eastAsia="標楷體" w:hAnsi="Arial" w:cs="Arial" w:hint="eastAsia"/>
          <w:color w:val="000000"/>
          <w:szCs w:val="24"/>
        </w:rPr>
        <w:t>名：每名頒發獎牌及獎金或等值禮券</w:t>
      </w:r>
      <w:r w:rsidRPr="007E6E77">
        <w:rPr>
          <w:rFonts w:ascii="Arial" w:eastAsia="標楷體" w:hAnsi="Arial" w:cs="Arial"/>
          <w:color w:val="000000"/>
          <w:szCs w:val="24"/>
        </w:rPr>
        <w:t>10,000</w:t>
      </w:r>
      <w:r w:rsidRPr="007E6E77">
        <w:rPr>
          <w:rFonts w:ascii="Arial" w:eastAsia="標楷體" w:hAnsi="Arial" w:cs="Arial" w:hint="eastAsia"/>
          <w:color w:val="000000"/>
          <w:szCs w:val="24"/>
        </w:rPr>
        <w:t>元。</w:t>
      </w:r>
    </w:p>
    <w:p w:rsidR="00CE50B3" w:rsidRPr="007E6E77" w:rsidRDefault="00CE50B3" w:rsidP="00972C08">
      <w:pPr>
        <w:pStyle w:val="ListParagraph"/>
        <w:widowControl/>
        <w:numPr>
          <w:ilvl w:val="0"/>
          <w:numId w:val="3"/>
        </w:numPr>
        <w:tabs>
          <w:tab w:val="left" w:pos="142"/>
        </w:tabs>
        <w:adjustRightInd w:val="0"/>
        <w:snapToGrid w:val="0"/>
        <w:spacing w:line="360" w:lineRule="auto"/>
        <w:ind w:leftChars="0" w:left="1560" w:hanging="426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優等</w:t>
      </w:r>
      <w:r w:rsidRPr="007E6E77">
        <w:rPr>
          <w:rFonts w:ascii="Arial" w:eastAsia="標楷體" w:hAnsi="Arial" w:cs="Arial"/>
          <w:color w:val="000000"/>
          <w:szCs w:val="24"/>
        </w:rPr>
        <w:t>10</w:t>
      </w:r>
      <w:r w:rsidRPr="007E6E77">
        <w:rPr>
          <w:rFonts w:ascii="Arial" w:eastAsia="標楷體" w:hAnsi="Arial" w:cs="Arial" w:hint="eastAsia"/>
          <w:color w:val="000000"/>
          <w:szCs w:val="24"/>
        </w:rPr>
        <w:t>名：每名頒發獎牌及獎金或等值禮券</w:t>
      </w:r>
      <w:r w:rsidRPr="007E6E77">
        <w:rPr>
          <w:rFonts w:ascii="Arial" w:eastAsia="標楷體" w:hAnsi="Arial" w:cs="Arial"/>
          <w:color w:val="000000"/>
          <w:szCs w:val="24"/>
        </w:rPr>
        <w:t>5,000</w:t>
      </w:r>
      <w:r w:rsidRPr="007E6E77">
        <w:rPr>
          <w:rFonts w:ascii="Arial" w:eastAsia="標楷體" w:hAnsi="Arial" w:cs="Arial" w:hint="eastAsia"/>
          <w:color w:val="000000"/>
          <w:szCs w:val="24"/>
        </w:rPr>
        <w:t>元。</w:t>
      </w:r>
    </w:p>
    <w:p w:rsidR="00CE50B3" w:rsidRPr="007E6E77" w:rsidRDefault="00CE50B3" w:rsidP="00972C08">
      <w:pPr>
        <w:pStyle w:val="ListParagraph"/>
        <w:widowControl/>
        <w:numPr>
          <w:ilvl w:val="0"/>
          <w:numId w:val="3"/>
        </w:numPr>
        <w:tabs>
          <w:tab w:val="left" w:pos="142"/>
        </w:tabs>
        <w:adjustRightInd w:val="0"/>
        <w:snapToGrid w:val="0"/>
        <w:spacing w:line="360" w:lineRule="auto"/>
        <w:ind w:leftChars="0" w:left="1560" w:hanging="426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佳作</w:t>
      </w:r>
      <w:r w:rsidRPr="007E6E77">
        <w:rPr>
          <w:rFonts w:ascii="Arial" w:eastAsia="標楷體" w:hAnsi="Arial" w:cs="Arial"/>
          <w:color w:val="000000"/>
          <w:szCs w:val="24"/>
        </w:rPr>
        <w:t>100</w:t>
      </w:r>
      <w:r w:rsidRPr="007E6E77">
        <w:rPr>
          <w:rFonts w:ascii="Arial" w:eastAsia="標楷體" w:hAnsi="Arial" w:cs="Arial" w:hint="eastAsia"/>
          <w:color w:val="000000"/>
          <w:szCs w:val="24"/>
        </w:rPr>
        <w:t>名：每名頒發獎狀及獎金或等值禮券</w:t>
      </w:r>
      <w:r w:rsidRPr="007E6E77">
        <w:rPr>
          <w:rFonts w:ascii="Arial" w:eastAsia="標楷體" w:hAnsi="Arial" w:cs="Arial"/>
          <w:color w:val="000000"/>
          <w:szCs w:val="24"/>
        </w:rPr>
        <w:t>1,000</w:t>
      </w:r>
      <w:r w:rsidRPr="007E6E77">
        <w:rPr>
          <w:rFonts w:ascii="Arial" w:eastAsia="標楷體" w:hAnsi="Arial" w:cs="Arial" w:hint="eastAsia"/>
          <w:color w:val="000000"/>
          <w:szCs w:val="24"/>
        </w:rPr>
        <w:t>元。</w:t>
      </w:r>
    </w:p>
    <w:p w:rsidR="00CE50B3" w:rsidRPr="007E6E77" w:rsidRDefault="00CE50B3" w:rsidP="00972C08">
      <w:pPr>
        <w:pStyle w:val="ListParagraph"/>
        <w:widowControl/>
        <w:numPr>
          <w:ilvl w:val="0"/>
          <w:numId w:val="3"/>
        </w:numPr>
        <w:tabs>
          <w:tab w:val="left" w:pos="142"/>
        </w:tabs>
        <w:adjustRightInd w:val="0"/>
        <w:snapToGrid w:val="0"/>
        <w:spacing w:line="360" w:lineRule="auto"/>
        <w:ind w:leftChars="0" w:left="1560" w:hanging="426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參加本推廣《論語》徵文比賽得獎者，將於</w:t>
      </w:r>
      <w:r w:rsidRPr="007E6E77">
        <w:rPr>
          <w:rFonts w:ascii="Arial" w:eastAsia="標楷體" w:hAnsi="Arial" w:cs="Arial"/>
          <w:color w:val="000000"/>
          <w:szCs w:val="24"/>
        </w:rPr>
        <w:t>103</w:t>
      </w:r>
      <w:r w:rsidRPr="007E6E77">
        <w:rPr>
          <w:rFonts w:ascii="Arial" w:eastAsia="標楷體" w:hAnsi="Arial" w:cs="Arial" w:hint="eastAsia"/>
          <w:color w:val="000000"/>
          <w:szCs w:val="24"/>
        </w:rPr>
        <w:t>年祭孔釋奠大典</w:t>
      </w:r>
      <w:r w:rsidRPr="007E6E77">
        <w:rPr>
          <w:rFonts w:ascii="Arial" w:eastAsia="標楷體" w:hAnsi="Arial" w:cs="Arial"/>
          <w:color w:val="000000"/>
          <w:szCs w:val="24"/>
        </w:rPr>
        <w:t>(9</w:t>
      </w:r>
      <w:r w:rsidRPr="007E6E77">
        <w:rPr>
          <w:rFonts w:ascii="Arial" w:eastAsia="標楷體" w:hAnsi="Arial" w:cs="Arial" w:hint="eastAsia"/>
          <w:color w:val="000000"/>
          <w:szCs w:val="24"/>
        </w:rPr>
        <w:t>月</w:t>
      </w:r>
      <w:r w:rsidRPr="007E6E77">
        <w:rPr>
          <w:rFonts w:ascii="Arial" w:eastAsia="標楷體" w:hAnsi="Arial" w:cs="Arial"/>
          <w:color w:val="000000"/>
          <w:szCs w:val="24"/>
        </w:rPr>
        <w:t>28</w:t>
      </w:r>
      <w:r w:rsidRPr="007E6E77">
        <w:rPr>
          <w:rFonts w:ascii="Arial" w:eastAsia="標楷體" w:hAnsi="Arial" w:cs="Arial" w:hint="eastAsia"/>
          <w:color w:val="000000"/>
          <w:szCs w:val="24"/>
        </w:rPr>
        <w:t>日</w:t>
      </w:r>
      <w:r w:rsidRPr="007E6E77">
        <w:rPr>
          <w:rFonts w:ascii="Arial" w:eastAsia="標楷體" w:hAnsi="Arial" w:cs="Arial"/>
          <w:color w:val="000000"/>
          <w:szCs w:val="24"/>
        </w:rPr>
        <w:t>)</w:t>
      </w:r>
      <w:r w:rsidRPr="007E6E77">
        <w:rPr>
          <w:rFonts w:ascii="Arial" w:eastAsia="標楷體" w:hAnsi="Arial" w:cs="Arial" w:hint="eastAsia"/>
          <w:color w:val="000000"/>
          <w:szCs w:val="24"/>
        </w:rPr>
        <w:t>儀式結束後，於彰化縣孔子廟大成殿露台辦理頒獎。</w:t>
      </w:r>
    </w:p>
    <w:p w:rsidR="00CE50B3" w:rsidRPr="007E6E77" w:rsidRDefault="00CE50B3" w:rsidP="00972C08">
      <w:pPr>
        <w:pStyle w:val="ListParagraph"/>
        <w:widowControl/>
        <w:numPr>
          <w:ilvl w:val="0"/>
          <w:numId w:val="3"/>
        </w:numPr>
        <w:tabs>
          <w:tab w:val="left" w:pos="142"/>
        </w:tabs>
        <w:adjustRightInd w:val="0"/>
        <w:snapToGrid w:val="0"/>
        <w:spacing w:line="360" w:lineRule="auto"/>
        <w:ind w:leftChars="0" w:left="1560" w:hanging="426"/>
        <w:rPr>
          <w:rFonts w:ascii="Arial" w:eastAsia="標楷體" w:hAnsi="Arial" w:cs="Arial"/>
          <w:b/>
          <w:color w:val="000000"/>
          <w:szCs w:val="24"/>
        </w:rPr>
      </w:pPr>
      <w:r w:rsidRPr="007E6E77">
        <w:rPr>
          <w:rFonts w:ascii="Arial" w:eastAsia="標楷體" w:hAnsi="Arial" w:cs="Arial" w:hint="eastAsia"/>
          <w:b/>
          <w:color w:val="000000"/>
          <w:szCs w:val="24"/>
        </w:rPr>
        <w:t>海外民眾如參加本活動獲獎者，必須委託在台親友代為參加頒獎典禮及領獎。</w:t>
      </w:r>
    </w:p>
    <w:p w:rsidR="00CE50B3" w:rsidRPr="007E6E77" w:rsidRDefault="00CE50B3" w:rsidP="00972C08">
      <w:pPr>
        <w:pStyle w:val="ListParagraph"/>
        <w:numPr>
          <w:ilvl w:val="0"/>
          <w:numId w:val="3"/>
        </w:numPr>
        <w:tabs>
          <w:tab w:val="left" w:pos="142"/>
        </w:tabs>
        <w:ind w:leftChars="0" w:firstLine="654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獲獎作品將彙整印製成作品集，凡得獎者均獲贈一本。</w:t>
      </w:r>
    </w:p>
    <w:p w:rsidR="00CE50B3" w:rsidRPr="007E6E77" w:rsidRDefault="00CE50B3" w:rsidP="00972C08">
      <w:pPr>
        <w:widowControl/>
        <w:tabs>
          <w:tab w:val="left" w:pos="142"/>
        </w:tabs>
        <w:adjustRightInd w:val="0"/>
        <w:snapToGrid w:val="0"/>
        <w:spacing w:line="360" w:lineRule="auto"/>
        <w:rPr>
          <w:rFonts w:ascii="Arial" w:eastAsia="標楷體" w:hAnsi="Arial" w:cs="Arial"/>
          <w:b/>
          <w:color w:val="000000"/>
          <w:kern w:val="0"/>
          <w:szCs w:val="24"/>
        </w:rPr>
      </w:pPr>
    </w:p>
    <w:p w:rsidR="00CE50B3" w:rsidRPr="007E6E77" w:rsidRDefault="00CE50B3" w:rsidP="007A313B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287" w:left="1041" w:hangingChars="176" w:hanging="352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/>
          <w:color w:val="000000"/>
          <w:szCs w:val="24"/>
        </w:rPr>
        <w:t> 6</w:t>
      </w:r>
      <w:r w:rsidRPr="007E6E77">
        <w:rPr>
          <w:rFonts w:ascii="Arial" w:eastAsia="標楷體" w:hAnsi="Arial" w:cs="Arial" w:hint="eastAsia"/>
          <w:color w:val="000000"/>
          <w:szCs w:val="24"/>
        </w:rPr>
        <w:t>、注意事項：</w:t>
      </w:r>
    </w:p>
    <w:p w:rsidR="00CE50B3" w:rsidRPr="007E6E77" w:rsidRDefault="00CE50B3" w:rsidP="00972C08">
      <w:pPr>
        <w:pStyle w:val="ListParagraph"/>
        <w:widowControl/>
        <w:numPr>
          <w:ilvl w:val="0"/>
          <w:numId w:val="2"/>
        </w:numPr>
        <w:tabs>
          <w:tab w:val="left" w:pos="142"/>
        </w:tabs>
        <w:adjustRightInd w:val="0"/>
        <w:snapToGrid w:val="0"/>
        <w:spacing w:line="360" w:lineRule="auto"/>
        <w:ind w:leftChars="0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作品應為個人創作，集體創作不予錄取；作品字數不符、未以電腦打字、列印模糊者，均不列入評審。</w:t>
      </w:r>
    </w:p>
    <w:p w:rsidR="00CE50B3" w:rsidRPr="007E6E77" w:rsidRDefault="00CE50B3" w:rsidP="00972C08">
      <w:pPr>
        <w:pStyle w:val="ListParagraph"/>
        <w:widowControl/>
        <w:numPr>
          <w:ilvl w:val="0"/>
          <w:numId w:val="2"/>
        </w:numPr>
        <w:tabs>
          <w:tab w:val="left" w:pos="142"/>
        </w:tabs>
        <w:adjustRightInd w:val="0"/>
        <w:snapToGrid w:val="0"/>
        <w:spacing w:line="360" w:lineRule="auto"/>
        <w:ind w:leftChars="0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參賽作品需為新創作作品，並未發表於任何網路、媒體或出版品；如有發現抄襲、模仿、頂用他人名義應徵者，或任一違反著作權相關法律需自負一切法律責任，主辦單位有權取消其資格並追回禮券金額及奬狀。</w:t>
      </w:r>
    </w:p>
    <w:p w:rsidR="00CE50B3" w:rsidRPr="007E6E77" w:rsidRDefault="00CE50B3" w:rsidP="00972C08">
      <w:pPr>
        <w:pStyle w:val="ListParagraph"/>
        <w:widowControl/>
        <w:numPr>
          <w:ilvl w:val="0"/>
          <w:numId w:val="2"/>
        </w:numPr>
        <w:tabs>
          <w:tab w:val="left" w:pos="142"/>
        </w:tabs>
        <w:adjustRightInd w:val="0"/>
        <w:snapToGrid w:val="0"/>
        <w:spacing w:line="360" w:lineRule="auto"/>
        <w:ind w:leftChars="0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參加者須尊重本辦法相關之規定，不論是否獲獎，均不得提出異議。</w:t>
      </w:r>
    </w:p>
    <w:p w:rsidR="00CE50B3" w:rsidRPr="007E6E77" w:rsidRDefault="00CE50B3" w:rsidP="00972C08">
      <w:pPr>
        <w:pStyle w:val="ListParagraph"/>
        <w:widowControl/>
        <w:numPr>
          <w:ilvl w:val="0"/>
          <w:numId w:val="2"/>
        </w:numPr>
        <w:tabs>
          <w:tab w:val="left" w:pos="142"/>
        </w:tabs>
        <w:adjustRightInd w:val="0"/>
        <w:snapToGrid w:val="0"/>
        <w:spacing w:line="360" w:lineRule="auto"/>
        <w:ind w:leftChars="0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彰化縣政府擁有刊載及</w:t>
      </w:r>
      <w:r w:rsidRPr="007E6E77">
        <w:rPr>
          <w:rFonts w:ascii="Arial" w:eastAsia="標楷體" w:hAnsi="Arial" w:cs="Arial" w:hint="eastAsia"/>
          <w:b/>
          <w:color w:val="000000"/>
          <w:szCs w:val="24"/>
        </w:rPr>
        <w:t>重製</w:t>
      </w:r>
      <w:r w:rsidRPr="007E6E77">
        <w:rPr>
          <w:rFonts w:ascii="Arial" w:eastAsia="標楷體" w:hAnsi="Arial" w:cs="Arial" w:hint="eastAsia"/>
          <w:color w:val="000000"/>
          <w:szCs w:val="24"/>
        </w:rPr>
        <w:t>等權利，以作為分享交流使用。</w:t>
      </w:r>
      <w:r w:rsidRPr="007E6E77">
        <w:rPr>
          <w:rFonts w:ascii="Arial" w:eastAsia="標楷體" w:hAnsi="Arial" w:cs="Arial"/>
          <w:color w:val="000000"/>
          <w:szCs w:val="24"/>
        </w:rPr>
        <w:t> </w:t>
      </w:r>
    </w:p>
    <w:p w:rsidR="00CE50B3" w:rsidRPr="007E6E77" w:rsidRDefault="00CE50B3" w:rsidP="007A313B">
      <w:pPr>
        <w:pStyle w:val="ListParagraph"/>
        <w:tabs>
          <w:tab w:val="left" w:pos="142"/>
        </w:tabs>
        <w:spacing w:line="360" w:lineRule="auto"/>
        <w:ind w:leftChars="0" w:left="0" w:firstLineChars="286" w:firstLine="572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/>
          <w:color w:val="000000"/>
          <w:szCs w:val="24"/>
        </w:rPr>
        <w:t>7</w:t>
      </w:r>
      <w:r w:rsidRPr="007E6E77">
        <w:rPr>
          <w:rFonts w:ascii="Arial" w:eastAsia="標楷體" w:hAnsi="Arial" w:cs="Arial" w:hint="eastAsia"/>
          <w:color w:val="000000"/>
          <w:szCs w:val="24"/>
        </w:rPr>
        <w:t>、以上參加辦法如有未盡事宜，彰化縣政府得隨時公告修改之。</w:t>
      </w:r>
      <w:r w:rsidRPr="007E6E77">
        <w:rPr>
          <w:rFonts w:ascii="Arial" w:eastAsia="標楷體" w:hAnsi="Arial" w:cs="Arial"/>
          <w:color w:val="000000"/>
          <w:szCs w:val="24"/>
        </w:rPr>
        <w:t> </w:t>
      </w:r>
    </w:p>
    <w:p w:rsidR="00CE50B3" w:rsidRPr="007E6E77" w:rsidRDefault="00CE50B3" w:rsidP="007A313B">
      <w:pPr>
        <w:pStyle w:val="ListParagraph"/>
        <w:tabs>
          <w:tab w:val="left" w:pos="142"/>
        </w:tabs>
        <w:spacing w:line="360" w:lineRule="auto"/>
        <w:ind w:leftChars="0" w:left="0" w:firstLineChars="286" w:firstLine="572"/>
        <w:rPr>
          <w:rFonts w:ascii="Arial" w:eastAsia="標楷體" w:hAnsi="Arial" w:cs="Arial"/>
          <w:color w:val="000000"/>
          <w:szCs w:val="24"/>
        </w:rPr>
      </w:pPr>
      <w:bookmarkStart w:id="0" w:name="_GoBack"/>
      <w:bookmarkEnd w:id="0"/>
    </w:p>
    <w:p w:rsidR="00CE50B3" w:rsidRPr="007E6E77" w:rsidRDefault="00CE50B3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993" w:hanging="567"/>
        <w:rPr>
          <w:rFonts w:ascii="Arial" w:eastAsia="標楷體" w:hAnsi="Arial" w:cs="Arial"/>
          <w:color w:val="000000"/>
        </w:rPr>
      </w:pPr>
      <w:r w:rsidRPr="007E6E77">
        <w:rPr>
          <w:rFonts w:ascii="Arial" w:eastAsia="標楷體" w:hAnsi="Arial" w:cs="Arial" w:hint="eastAsia"/>
          <w:color w:val="000000"/>
        </w:rPr>
        <w:t>（四）報名期間：自即日起至</w:t>
      </w:r>
      <w:r w:rsidRPr="007E6E77">
        <w:rPr>
          <w:rFonts w:ascii="Arial" w:eastAsia="標楷體" w:hAnsi="Arial" w:cs="Arial"/>
          <w:b/>
          <w:color w:val="000000"/>
        </w:rPr>
        <w:t>9</w:t>
      </w:r>
      <w:r w:rsidRPr="007E6E77">
        <w:rPr>
          <w:rFonts w:ascii="Arial" w:eastAsia="標楷體" w:hAnsi="Arial" w:cs="Arial" w:hint="eastAsia"/>
          <w:b/>
          <w:color w:val="000000"/>
        </w:rPr>
        <w:t>月</w:t>
      </w:r>
      <w:r w:rsidRPr="007E6E77">
        <w:rPr>
          <w:rFonts w:ascii="Arial" w:eastAsia="標楷體" w:hAnsi="Arial" w:cs="Arial"/>
          <w:b/>
          <w:color w:val="000000"/>
        </w:rPr>
        <w:t>5</w:t>
      </w:r>
      <w:r w:rsidRPr="007E6E77">
        <w:rPr>
          <w:rFonts w:ascii="Arial" w:eastAsia="標楷體" w:hAnsi="Arial" w:cs="Arial" w:hint="eastAsia"/>
          <w:b/>
          <w:color w:val="000000"/>
        </w:rPr>
        <w:t>日止</w:t>
      </w:r>
      <w:r w:rsidRPr="007E6E77">
        <w:rPr>
          <w:rFonts w:ascii="Arial" w:eastAsia="標楷體" w:hAnsi="Arial" w:cs="Arial" w:hint="eastAsia"/>
          <w:color w:val="000000"/>
        </w:rPr>
        <w:t>。</w:t>
      </w:r>
      <w:r w:rsidRPr="007E6E77">
        <w:rPr>
          <w:rFonts w:ascii="Arial" w:eastAsia="標楷體" w:hAnsi="Arial" w:cs="Arial"/>
          <w:color w:val="000000"/>
        </w:rPr>
        <w:t> </w:t>
      </w:r>
    </w:p>
    <w:p w:rsidR="00CE50B3" w:rsidRPr="007E6E77" w:rsidRDefault="00CE50B3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1134" w:hanging="708"/>
        <w:rPr>
          <w:rFonts w:ascii="Arial" w:eastAsia="標楷體" w:hAnsi="Arial" w:cs="Arial"/>
          <w:color w:val="000000"/>
        </w:rPr>
      </w:pPr>
      <w:r w:rsidRPr="007E6E77">
        <w:rPr>
          <w:rFonts w:ascii="Arial" w:eastAsia="標楷體" w:hAnsi="Arial" w:cs="Arial" w:hint="eastAsia"/>
          <w:color w:val="000000"/>
        </w:rPr>
        <w:t>（五）成績公佈日期：</w:t>
      </w:r>
      <w:r w:rsidRPr="007E6E77">
        <w:rPr>
          <w:rFonts w:ascii="Arial" w:eastAsia="標楷體" w:hAnsi="Arial" w:cs="Arial"/>
          <w:color w:val="000000"/>
        </w:rPr>
        <w:t>103</w:t>
      </w:r>
      <w:r w:rsidRPr="007E6E77">
        <w:rPr>
          <w:rFonts w:ascii="Arial" w:eastAsia="標楷體" w:hAnsi="Arial" w:cs="Arial" w:hint="eastAsia"/>
          <w:color w:val="000000"/>
        </w:rPr>
        <w:t>年</w:t>
      </w:r>
      <w:r w:rsidRPr="007E6E77">
        <w:rPr>
          <w:rFonts w:ascii="Arial" w:eastAsia="標楷體" w:hAnsi="Arial" w:cs="Arial"/>
          <w:b/>
          <w:color w:val="000000"/>
        </w:rPr>
        <w:t>9</w:t>
      </w:r>
      <w:r w:rsidRPr="007E6E77">
        <w:rPr>
          <w:rFonts w:ascii="Arial" w:eastAsia="標楷體" w:hAnsi="Arial" w:cs="Arial" w:hint="eastAsia"/>
          <w:b/>
          <w:color w:val="000000"/>
        </w:rPr>
        <w:t>月下旬前</w:t>
      </w:r>
      <w:r w:rsidRPr="007E6E77">
        <w:rPr>
          <w:rFonts w:ascii="Arial" w:eastAsia="標楷體" w:hAnsi="Arial" w:cs="Arial" w:hint="eastAsia"/>
          <w:color w:val="000000"/>
        </w:rPr>
        <w:t>於彰化縣政府網站、臉書粉絲專頁公佈得獎名單。</w:t>
      </w:r>
      <w:r w:rsidRPr="007E6E77">
        <w:rPr>
          <w:rFonts w:ascii="Arial" w:eastAsia="標楷體" w:hAnsi="Arial" w:cs="Arial"/>
          <w:color w:val="000000"/>
        </w:rPr>
        <w:t> </w:t>
      </w:r>
    </w:p>
    <w:p w:rsidR="00CE50B3" w:rsidRPr="007E6E77" w:rsidRDefault="00CE50B3" w:rsidP="00972C08">
      <w:pPr>
        <w:widowControl/>
        <w:tabs>
          <w:tab w:val="left" w:pos="142"/>
        </w:tabs>
        <w:rPr>
          <w:rFonts w:ascii="Arial" w:eastAsia="標楷體" w:hAnsi="Arial" w:cs="Arial"/>
          <w:color w:val="000000"/>
        </w:rPr>
      </w:pPr>
      <w:r w:rsidRPr="007E6E77">
        <w:rPr>
          <w:rFonts w:ascii="Arial" w:eastAsia="標楷體" w:hAnsi="Arial" w:cs="Arial"/>
          <w:color w:val="000000"/>
        </w:rPr>
        <w:br w:type="page"/>
      </w:r>
    </w:p>
    <w:p w:rsidR="00CE50B3" w:rsidRPr="007E6E77" w:rsidRDefault="00CE50B3" w:rsidP="00972C08">
      <w:pPr>
        <w:tabs>
          <w:tab w:val="left" w:pos="142"/>
        </w:tabs>
        <w:jc w:val="center"/>
        <w:rPr>
          <w:rFonts w:ascii="Arial" w:eastAsia="華康標楷體" w:hAnsi="Arial" w:cs="Arial"/>
          <w:b/>
          <w:bCs/>
          <w:color w:val="000000"/>
          <w:kern w:val="0"/>
          <w:sz w:val="28"/>
          <w:szCs w:val="28"/>
          <w:shd w:val="pct15" w:color="auto" w:fill="FFFFFF"/>
        </w:rPr>
      </w:pPr>
      <w:r w:rsidRPr="007E6E77">
        <w:rPr>
          <w:rFonts w:ascii="Arial" w:eastAsia="華康標楷體" w:hAnsi="Arial" w:cs="Arial"/>
          <w:b/>
          <w:bCs/>
          <w:color w:val="000000"/>
          <w:kern w:val="0"/>
          <w:sz w:val="28"/>
          <w:szCs w:val="28"/>
        </w:rPr>
        <w:t>103</w:t>
      </w:r>
      <w:r w:rsidRPr="007E6E77">
        <w:rPr>
          <w:rFonts w:ascii="Arial" w:eastAsia="華康標楷體" w:hAnsi="Arial" w:cs="Arial" w:hint="eastAsia"/>
          <w:b/>
          <w:bCs/>
          <w:color w:val="000000"/>
          <w:kern w:val="0"/>
          <w:sz w:val="28"/>
          <w:szCs w:val="28"/>
        </w:rPr>
        <w:t>年度彰化縣推廣《論語》徵文</w:t>
      </w:r>
      <w:r w:rsidRPr="007E6E77">
        <w:rPr>
          <w:rFonts w:ascii="Arial" w:eastAsia="華康標楷體" w:hAnsi="Arial" w:cs="Arial"/>
          <w:b/>
          <w:bCs/>
          <w:color w:val="000000"/>
          <w:kern w:val="0"/>
          <w:sz w:val="28"/>
          <w:szCs w:val="28"/>
        </w:rPr>
        <w:t xml:space="preserve">  </w:t>
      </w:r>
      <w:r w:rsidRPr="007E6E77">
        <w:rPr>
          <w:rFonts w:ascii="Arial" w:eastAsia="華康標楷體" w:hAnsi="Arial" w:cs="Arial" w:hint="eastAsia"/>
          <w:b/>
          <w:bCs/>
          <w:color w:val="000000"/>
          <w:kern w:val="0"/>
          <w:sz w:val="28"/>
          <w:szCs w:val="28"/>
          <w:shd w:val="pct15" w:color="auto" w:fill="FFFFFF"/>
        </w:rPr>
        <w:t>參賽報名表</w:t>
      </w:r>
    </w:p>
    <w:p w:rsidR="00CE50B3" w:rsidRPr="007E6E77" w:rsidRDefault="00CE50B3" w:rsidP="00972C08">
      <w:pPr>
        <w:tabs>
          <w:tab w:val="left" w:pos="142"/>
        </w:tabs>
        <w:jc w:val="center"/>
        <w:rPr>
          <w:rFonts w:ascii="Arial" w:hAnsi="Arial" w:cs="Arial"/>
          <w:b/>
          <w:bCs/>
          <w:color w:val="000000"/>
          <w:kern w:val="0"/>
          <w:sz w:val="25"/>
          <w:szCs w:val="25"/>
          <w:shd w:val="pct15" w:color="auto" w:fill="FFFFFF"/>
        </w:rPr>
      </w:pPr>
    </w:p>
    <w:tbl>
      <w:tblPr>
        <w:tblW w:w="9721" w:type="dxa"/>
        <w:jc w:val="center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31"/>
        <w:gridCol w:w="2109"/>
        <w:gridCol w:w="1876"/>
        <w:gridCol w:w="3205"/>
      </w:tblGrid>
      <w:tr w:rsidR="00CE50B3" w:rsidRPr="004564C3" w:rsidTr="00E0399A">
        <w:trPr>
          <w:trHeight w:val="680"/>
          <w:jc w:val="center"/>
        </w:trPr>
        <w:tc>
          <w:tcPr>
            <w:tcW w:w="2531" w:type="dxa"/>
            <w:tcBorders>
              <w:top w:val="threeDEngrave" w:sz="24" w:space="0" w:color="auto"/>
            </w:tcBorders>
            <w:vAlign w:val="center"/>
          </w:tcPr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參賽者姓名（必填）</w:t>
            </w:r>
          </w:p>
        </w:tc>
        <w:tc>
          <w:tcPr>
            <w:tcW w:w="2109" w:type="dxa"/>
            <w:tcBorders>
              <w:top w:val="threeDEngrave" w:sz="24" w:space="0" w:color="auto"/>
            </w:tcBorders>
            <w:vAlign w:val="center"/>
          </w:tcPr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1876" w:type="dxa"/>
            <w:tcBorders>
              <w:top w:val="threeDEngrave" w:sz="24" w:space="0" w:color="auto"/>
            </w:tcBorders>
            <w:vAlign w:val="center"/>
          </w:tcPr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性別（必填）</w:t>
            </w:r>
          </w:p>
        </w:tc>
        <w:tc>
          <w:tcPr>
            <w:tcW w:w="3205" w:type="dxa"/>
            <w:tcBorders>
              <w:top w:val="threeDEngrave" w:sz="24" w:space="0" w:color="auto"/>
            </w:tcBorders>
            <w:vAlign w:val="center"/>
          </w:tcPr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華康中明體" w:eastAsia="華康中明體" w:hAnsi="Arial" w:cs="Arial" w:hint="eastAsia"/>
                <w:color w:val="000000"/>
                <w:szCs w:val="24"/>
              </w:rPr>
              <w:t>□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男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   </w:t>
            </w:r>
            <w:r w:rsidRPr="007E6E77">
              <w:rPr>
                <w:rFonts w:ascii="華康中明體" w:eastAsia="華康中明體" w:hAnsi="Arial" w:cs="Arial" w:hint="eastAsia"/>
                <w:color w:val="000000"/>
                <w:szCs w:val="24"/>
              </w:rPr>
              <w:t>□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女</w:t>
            </w:r>
          </w:p>
        </w:tc>
      </w:tr>
      <w:tr w:rsidR="00CE50B3" w:rsidRPr="004564C3" w:rsidTr="00E0399A">
        <w:trPr>
          <w:trHeight w:val="680"/>
          <w:jc w:val="center"/>
        </w:trPr>
        <w:tc>
          <w:tcPr>
            <w:tcW w:w="2531" w:type="dxa"/>
            <w:vAlign w:val="center"/>
          </w:tcPr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參賽題目</w:t>
            </w:r>
          </w:p>
        </w:tc>
        <w:tc>
          <w:tcPr>
            <w:tcW w:w="7190" w:type="dxa"/>
            <w:gridSpan w:val="3"/>
            <w:vAlign w:val="center"/>
          </w:tcPr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E50B3" w:rsidRPr="004564C3" w:rsidTr="00E0399A">
        <w:trPr>
          <w:trHeight w:val="680"/>
          <w:jc w:val="center"/>
        </w:trPr>
        <w:tc>
          <w:tcPr>
            <w:tcW w:w="2531" w:type="dxa"/>
            <w:vAlign w:val="center"/>
          </w:tcPr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身分證字號</w:t>
            </w:r>
          </w:p>
        </w:tc>
        <w:tc>
          <w:tcPr>
            <w:tcW w:w="7190" w:type="dxa"/>
            <w:gridSpan w:val="3"/>
            <w:vAlign w:val="center"/>
          </w:tcPr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E50B3" w:rsidRPr="004564C3" w:rsidTr="00E0399A">
        <w:trPr>
          <w:trHeight w:val="680"/>
          <w:jc w:val="center"/>
        </w:trPr>
        <w:tc>
          <w:tcPr>
            <w:tcW w:w="2531" w:type="dxa"/>
            <w:vAlign w:val="center"/>
          </w:tcPr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出生年月日（必填）</w:t>
            </w:r>
          </w:p>
        </w:tc>
        <w:tc>
          <w:tcPr>
            <w:tcW w:w="7190" w:type="dxa"/>
            <w:gridSpan w:val="3"/>
            <w:vAlign w:val="center"/>
          </w:tcPr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E50B3" w:rsidRPr="004564C3" w:rsidTr="00E0399A">
        <w:trPr>
          <w:trHeight w:val="680"/>
          <w:jc w:val="center"/>
        </w:trPr>
        <w:tc>
          <w:tcPr>
            <w:tcW w:w="2531" w:type="dxa"/>
            <w:vAlign w:val="center"/>
          </w:tcPr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任職單位或就讀學校</w:t>
            </w:r>
          </w:p>
        </w:tc>
        <w:tc>
          <w:tcPr>
            <w:tcW w:w="7190" w:type="dxa"/>
            <w:gridSpan w:val="3"/>
            <w:vAlign w:val="center"/>
          </w:tcPr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E50B3" w:rsidRPr="004564C3" w:rsidTr="00E0399A">
        <w:trPr>
          <w:trHeight w:val="680"/>
          <w:jc w:val="center"/>
        </w:trPr>
        <w:tc>
          <w:tcPr>
            <w:tcW w:w="2531" w:type="dxa"/>
            <w:vAlign w:val="center"/>
          </w:tcPr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聯絡地址（必填）</w:t>
            </w:r>
          </w:p>
        </w:tc>
        <w:tc>
          <w:tcPr>
            <w:tcW w:w="7190" w:type="dxa"/>
            <w:gridSpan w:val="3"/>
            <w:vAlign w:val="center"/>
          </w:tcPr>
          <w:p w:rsidR="00CE50B3" w:rsidRPr="007E6E77" w:rsidRDefault="00CE50B3" w:rsidP="00972C08">
            <w:pPr>
              <w:tabs>
                <w:tab w:val="left" w:pos="142"/>
              </w:tabs>
              <w:spacing w:line="280" w:lineRule="exac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>_ _ _-_ _</w:t>
            </w:r>
          </w:p>
          <w:p w:rsidR="00CE50B3" w:rsidRPr="007E6E77" w:rsidRDefault="00CE50B3" w:rsidP="00972C08">
            <w:pPr>
              <w:tabs>
                <w:tab w:val="left" w:pos="142"/>
                <w:tab w:val="left" w:pos="2160"/>
              </w:tabs>
              <w:spacing w:line="600" w:lineRule="exact"/>
              <w:ind w:leftChars="348" w:left="835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縣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>(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市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)       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區鄉鎮市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      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村里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   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鄰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          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路（街）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   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段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       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巷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   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弄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    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號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      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樓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   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室</w:t>
            </w:r>
          </w:p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4564C3">
              <w:rPr>
                <w:rFonts w:ascii="Arial" w:hAnsi="Arial" w:cs="Arial" w:hint="eastAsia"/>
                <w:color w:val="000000"/>
                <w:szCs w:val="24"/>
                <w:shd w:val="pct15" w:color="auto" w:fill="FFFFFF"/>
              </w:rPr>
              <w:t>＊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  <w:shd w:val="pct15" w:color="auto" w:fill="FFFFFF"/>
              </w:rPr>
              <w:t>海外人士請填寫在台親友聯絡電話、地址、連絡方式。</w:t>
            </w:r>
          </w:p>
        </w:tc>
      </w:tr>
      <w:tr w:rsidR="00CE50B3" w:rsidRPr="004564C3" w:rsidTr="00E0399A">
        <w:trPr>
          <w:trHeight w:val="680"/>
          <w:jc w:val="center"/>
        </w:trPr>
        <w:tc>
          <w:tcPr>
            <w:tcW w:w="2531" w:type="dxa"/>
            <w:vAlign w:val="center"/>
          </w:tcPr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聯絡電話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br/>
              <w:t>(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必填一組聯絡電話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>)</w:t>
            </w:r>
          </w:p>
        </w:tc>
        <w:tc>
          <w:tcPr>
            <w:tcW w:w="7190" w:type="dxa"/>
            <w:gridSpan w:val="3"/>
            <w:vAlign w:val="center"/>
          </w:tcPr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（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>O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）</w:t>
            </w:r>
          </w:p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（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>H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）</w:t>
            </w:r>
          </w:p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（手機）</w:t>
            </w:r>
          </w:p>
        </w:tc>
      </w:tr>
      <w:tr w:rsidR="00CE50B3" w:rsidRPr="004564C3" w:rsidTr="00E0399A">
        <w:trPr>
          <w:trHeight w:val="680"/>
          <w:jc w:val="center"/>
        </w:trPr>
        <w:tc>
          <w:tcPr>
            <w:tcW w:w="2531" w:type="dxa"/>
            <w:vAlign w:val="center"/>
          </w:tcPr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電子信箱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(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必填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>)</w:t>
            </w:r>
          </w:p>
        </w:tc>
        <w:tc>
          <w:tcPr>
            <w:tcW w:w="7190" w:type="dxa"/>
            <w:gridSpan w:val="3"/>
            <w:vAlign w:val="center"/>
          </w:tcPr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E50B3" w:rsidRPr="004564C3" w:rsidTr="00E74023">
        <w:trPr>
          <w:trHeight w:val="680"/>
          <w:jc w:val="center"/>
        </w:trPr>
        <w:tc>
          <w:tcPr>
            <w:tcW w:w="2531" w:type="dxa"/>
            <w:vAlign w:val="center"/>
          </w:tcPr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本人尊重參賽辦法相關之規定，不論是否獲獎，均不得提出異議。</w:t>
            </w:r>
          </w:p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本人得獎作品</w:t>
            </w:r>
            <w:r w:rsidRPr="007E6E77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同意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由</w:t>
            </w:r>
            <w:r w:rsidRPr="007E6E77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主辦單位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全權處理刊載及</w:t>
            </w:r>
            <w:r w:rsidRPr="007E6E77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重製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等宣導事宜。</w:t>
            </w:r>
          </w:p>
        </w:tc>
        <w:tc>
          <w:tcPr>
            <w:tcW w:w="7190" w:type="dxa"/>
            <w:gridSpan w:val="3"/>
            <w:vAlign w:val="center"/>
          </w:tcPr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（簽名處，請由本人親筆簽名或蓋章）</w:t>
            </w:r>
          </w:p>
        </w:tc>
      </w:tr>
      <w:tr w:rsidR="00CE50B3" w:rsidRPr="004564C3" w:rsidTr="00E74023">
        <w:trPr>
          <w:trHeight w:val="680"/>
          <w:jc w:val="center"/>
        </w:trPr>
        <w:tc>
          <w:tcPr>
            <w:tcW w:w="9721" w:type="dxa"/>
            <w:gridSpan w:val="4"/>
            <w:tcBorders>
              <w:bottom w:val="threeDEmboss" w:sz="24" w:space="0" w:color="auto"/>
            </w:tcBorders>
            <w:vAlign w:val="center"/>
          </w:tcPr>
          <w:p w:rsidR="00CE50B3" w:rsidRPr="007E6E77" w:rsidRDefault="00CE50B3" w:rsidP="007A313B">
            <w:pPr>
              <w:tabs>
                <w:tab w:val="left" w:pos="142"/>
              </w:tabs>
              <w:ind w:left="200" w:hangingChars="100" w:hanging="200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細明體" w:eastAsia="細明體" w:hAnsi="細明體" w:cs="細明體" w:hint="eastAsia"/>
                <w:color w:val="000000"/>
                <w:szCs w:val="24"/>
              </w:rPr>
              <w:t>※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請將參賽報名表一份填寫完整，連同作品，</w:t>
            </w:r>
            <w:r w:rsidRPr="007E6E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郵寄至「</w:t>
            </w:r>
            <w:r w:rsidRPr="007E6E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52341</w:t>
            </w:r>
            <w:r w:rsidRPr="007E6E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彰化縣埤頭鄉郵政街</w:t>
            </w:r>
            <w:r w:rsidRPr="007E6E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151</w:t>
            </w:r>
            <w:r w:rsidRPr="007E6E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號《論語》徵文比賽工作小組</w:t>
            </w:r>
            <w:r w:rsidRPr="007E6E77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 </w:t>
            </w:r>
            <w:r w:rsidRPr="007E6E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收」或</w:t>
            </w:r>
            <w:r w:rsidRPr="007E6E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Email</w:t>
            </w:r>
            <w:r w:rsidRPr="007E6E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：</w:t>
            </w:r>
            <w:r w:rsidRPr="004564C3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citian.151@gmail.com</w:t>
            </w:r>
            <w:r w:rsidRPr="007E6E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或傳真：</w:t>
            </w:r>
            <w:r w:rsidRPr="007E6E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04-8911849</w:t>
            </w:r>
          </w:p>
          <w:p w:rsidR="00CE50B3" w:rsidRPr="007E6E77" w:rsidRDefault="00CE50B3" w:rsidP="00972C08">
            <w:pPr>
              <w:tabs>
                <w:tab w:val="left" w:pos="142"/>
              </w:tabs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細明體" w:eastAsia="細明體" w:hAnsi="細明體" w:cs="細明體" w:hint="eastAsia"/>
                <w:color w:val="000000"/>
                <w:szCs w:val="24"/>
              </w:rPr>
              <w:t>※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本徵文活動不接受退件申請，請作者自行保留底稿及電子檔。</w:t>
            </w:r>
          </w:p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細明體" w:eastAsia="細明體" w:hAnsi="細明體" w:cs="細明體" w:hint="eastAsia"/>
                <w:color w:val="000000"/>
                <w:szCs w:val="24"/>
              </w:rPr>
              <w:t>※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徵文收件與截止時間：即日起至</w:t>
            </w:r>
            <w:r w:rsidRPr="007E6E77">
              <w:rPr>
                <w:rFonts w:ascii="Arial" w:eastAsia="標楷體" w:hAnsi="Arial" w:cs="Arial"/>
                <w:b/>
                <w:color w:val="000000"/>
                <w:szCs w:val="24"/>
              </w:rPr>
              <w:t>9</w:t>
            </w:r>
            <w:r w:rsidRPr="007E6E77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月</w:t>
            </w:r>
            <w:r w:rsidRPr="007E6E77">
              <w:rPr>
                <w:rFonts w:ascii="Arial" w:eastAsia="標楷體" w:hAnsi="Arial" w:cs="Arial"/>
                <w:b/>
                <w:color w:val="000000"/>
                <w:szCs w:val="24"/>
              </w:rPr>
              <w:t>5</w:t>
            </w:r>
            <w:r w:rsidRPr="007E6E77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日</w:t>
            </w:r>
            <w:r w:rsidRPr="007E6E77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17:00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。（郵戳為憑，逾期恕不受理）</w:t>
            </w:r>
          </w:p>
        </w:tc>
      </w:tr>
      <w:tr w:rsidR="00CE50B3" w:rsidRPr="004564C3" w:rsidTr="00E74023">
        <w:trPr>
          <w:trHeight w:val="680"/>
          <w:jc w:val="center"/>
        </w:trPr>
        <w:tc>
          <w:tcPr>
            <w:tcW w:w="2531" w:type="dxa"/>
            <w:tcBorders>
              <w:top w:val="threeDEmboss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jc w:val="right"/>
              <w:rPr>
                <w:rFonts w:ascii="Arial" w:eastAsia="標楷體" w:hAnsi="Arial" w:cs="Arial"/>
                <w:b/>
                <w:color w:val="000000"/>
              </w:rPr>
            </w:pPr>
          </w:p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jc w:val="right"/>
              <w:rPr>
                <w:rFonts w:ascii="Arial" w:eastAsia="標楷體" w:hAnsi="Arial" w:cs="Arial"/>
                <w:b/>
                <w:color w:val="000000"/>
              </w:rPr>
            </w:pPr>
          </w:p>
          <w:p w:rsidR="00CE50B3" w:rsidRPr="007E6E77" w:rsidRDefault="00CE50B3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jc w:val="righ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b/>
                <w:color w:val="000000"/>
              </w:rPr>
              <w:t>作品編號</w:t>
            </w:r>
          </w:p>
        </w:tc>
        <w:tc>
          <w:tcPr>
            <w:tcW w:w="7190" w:type="dxa"/>
            <w:gridSpan w:val="3"/>
            <w:tcBorders>
              <w:top w:val="threeDEmboss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50B3" w:rsidRPr="007E6E77" w:rsidRDefault="00CE50B3" w:rsidP="007A313B">
            <w:pPr>
              <w:tabs>
                <w:tab w:val="left" w:pos="142"/>
              </w:tabs>
              <w:spacing w:line="440" w:lineRule="exact"/>
              <w:ind w:left="601" w:hangingChars="300" w:hanging="601"/>
              <w:rPr>
                <w:rFonts w:ascii="Arial" w:eastAsia="標楷體" w:hAnsi="Arial" w:cs="Arial"/>
                <w:b/>
                <w:color w:val="000000"/>
              </w:rPr>
            </w:pPr>
          </w:p>
          <w:p w:rsidR="00CE50B3" w:rsidRPr="007E6E77" w:rsidRDefault="00CE50B3" w:rsidP="007A313B">
            <w:pPr>
              <w:tabs>
                <w:tab w:val="left" w:pos="142"/>
              </w:tabs>
              <w:spacing w:line="440" w:lineRule="exact"/>
              <w:ind w:left="601" w:hangingChars="300" w:hanging="601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b/>
                <w:color w:val="000000"/>
              </w:rPr>
              <w:t>（參賽者請勿填寫）</w:t>
            </w:r>
            <w:r w:rsidRPr="007E6E77">
              <w:rPr>
                <w:rFonts w:ascii="Arial" w:eastAsia="標楷體" w:hAnsi="Arial" w:cs="Arial"/>
                <w:b/>
                <w:color w:val="000000"/>
              </w:rPr>
              <w:t>___________</w:t>
            </w:r>
          </w:p>
        </w:tc>
      </w:tr>
    </w:tbl>
    <w:p w:rsidR="00CE50B3" w:rsidRPr="007E6E77" w:rsidRDefault="00CE50B3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1134" w:hanging="708"/>
        <w:rPr>
          <w:rFonts w:ascii="Arial" w:eastAsia="標楷體" w:hAnsi="Arial" w:cs="Arial"/>
          <w:color w:val="000000"/>
        </w:rPr>
      </w:pPr>
    </w:p>
    <w:sectPr w:rsidR="00CE50B3" w:rsidRPr="007E6E77" w:rsidSect="00972C08">
      <w:footerReference w:type="default" r:id="rId7"/>
      <w:pgSz w:w="11906" w:h="16838"/>
      <w:pgMar w:top="1276" w:right="1274" w:bottom="1134" w:left="1276" w:header="851" w:footer="61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B3" w:rsidRDefault="00CE50B3" w:rsidP="00144E2B">
      <w:r>
        <w:separator/>
      </w:r>
    </w:p>
  </w:endnote>
  <w:endnote w:type="continuationSeparator" w:id="0">
    <w:p w:rsidR="00CE50B3" w:rsidRDefault="00CE50B3" w:rsidP="0014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標楷體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B3" w:rsidRDefault="00CE50B3">
    <w:pPr>
      <w:pStyle w:val="Footer"/>
      <w:jc w:val="center"/>
      <w:rPr>
        <w:caps/>
        <w:color w:val="5B9BD5"/>
      </w:rPr>
    </w:pPr>
    <w:r>
      <w:rPr>
        <w:caps/>
        <w:color w:val="5B9BD5"/>
      </w:rPr>
      <w:fldChar w:fldCharType="begin"/>
    </w:r>
    <w:r>
      <w:rPr>
        <w:caps/>
        <w:color w:val="5B9BD5"/>
      </w:rPr>
      <w:instrText>PAGE   \* MERGEFORMAT</w:instrText>
    </w:r>
    <w:r>
      <w:rPr>
        <w:caps/>
        <w:color w:val="5B9BD5"/>
      </w:rPr>
      <w:fldChar w:fldCharType="separate"/>
    </w:r>
    <w:r w:rsidRPr="00E54812">
      <w:rPr>
        <w:caps/>
        <w:noProof/>
        <w:color w:val="5B9BD5"/>
        <w:lang w:val="zh-TW"/>
      </w:rPr>
      <w:t>1</w:t>
    </w:r>
    <w:r>
      <w:rPr>
        <w:caps/>
        <w:color w:val="5B9BD5"/>
      </w:rPr>
      <w:fldChar w:fldCharType="end"/>
    </w:r>
  </w:p>
  <w:p w:rsidR="00CE50B3" w:rsidRDefault="00CE50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B3" w:rsidRDefault="00CE50B3" w:rsidP="00144E2B">
      <w:r>
        <w:separator/>
      </w:r>
    </w:p>
  </w:footnote>
  <w:footnote w:type="continuationSeparator" w:id="0">
    <w:p w:rsidR="00CE50B3" w:rsidRDefault="00CE50B3" w:rsidP="00144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293"/>
    <w:multiLevelType w:val="hybridMultilevel"/>
    <w:tmpl w:val="F25C7320"/>
    <w:lvl w:ilvl="0" w:tplc="0220ED22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98E319C"/>
    <w:multiLevelType w:val="hybridMultilevel"/>
    <w:tmpl w:val="25A69B38"/>
    <w:lvl w:ilvl="0" w:tplc="23E8FE3E">
      <w:start w:val="1"/>
      <w:numFmt w:val="taiwaneseCountingThousand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">
    <w:nsid w:val="4D69781E"/>
    <w:multiLevelType w:val="hybridMultilevel"/>
    <w:tmpl w:val="0054096A"/>
    <w:lvl w:ilvl="0" w:tplc="9FD42238">
      <w:start w:val="1"/>
      <w:numFmt w:val="decimal"/>
      <w:lvlText w:val="(%1)"/>
      <w:lvlJc w:val="left"/>
      <w:pPr>
        <w:ind w:left="13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  <w:rPr>
        <w:rFonts w:cs="Times New Roman"/>
      </w:rPr>
    </w:lvl>
  </w:abstractNum>
  <w:abstractNum w:abstractNumId="3">
    <w:nsid w:val="54940C5F"/>
    <w:multiLevelType w:val="hybridMultilevel"/>
    <w:tmpl w:val="7B9A25CE"/>
    <w:lvl w:ilvl="0" w:tplc="DA2443EE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30054FD"/>
    <w:multiLevelType w:val="hybridMultilevel"/>
    <w:tmpl w:val="83A6F24A"/>
    <w:lvl w:ilvl="0" w:tplc="DA2443EE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48A"/>
    <w:rsid w:val="00015472"/>
    <w:rsid w:val="00144E2B"/>
    <w:rsid w:val="001C6EB4"/>
    <w:rsid w:val="002A0103"/>
    <w:rsid w:val="003665C7"/>
    <w:rsid w:val="003A20C7"/>
    <w:rsid w:val="003C00F8"/>
    <w:rsid w:val="004564C3"/>
    <w:rsid w:val="00482764"/>
    <w:rsid w:val="00502629"/>
    <w:rsid w:val="005923C7"/>
    <w:rsid w:val="005F7622"/>
    <w:rsid w:val="0070342E"/>
    <w:rsid w:val="007A313B"/>
    <w:rsid w:val="007D57A2"/>
    <w:rsid w:val="007D6CA7"/>
    <w:rsid w:val="007E6E77"/>
    <w:rsid w:val="008B170F"/>
    <w:rsid w:val="0090322D"/>
    <w:rsid w:val="00972C08"/>
    <w:rsid w:val="00A75099"/>
    <w:rsid w:val="00A75AFE"/>
    <w:rsid w:val="00AC7FC0"/>
    <w:rsid w:val="00AE2DEF"/>
    <w:rsid w:val="00B774CB"/>
    <w:rsid w:val="00B8019F"/>
    <w:rsid w:val="00C64448"/>
    <w:rsid w:val="00C93266"/>
    <w:rsid w:val="00CE50B3"/>
    <w:rsid w:val="00D20A01"/>
    <w:rsid w:val="00D9248A"/>
    <w:rsid w:val="00E0399A"/>
    <w:rsid w:val="00E54812"/>
    <w:rsid w:val="00E74023"/>
    <w:rsid w:val="00F27129"/>
    <w:rsid w:val="00FB4E62"/>
    <w:rsid w:val="00FF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0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卑南壹"/>
    <w:basedOn w:val="Normal"/>
    <w:link w:val="ListParagraphChar"/>
    <w:uiPriority w:val="99"/>
    <w:qFormat/>
    <w:rsid w:val="00D9248A"/>
    <w:pPr>
      <w:ind w:leftChars="200" w:left="480"/>
    </w:pPr>
    <w:rPr>
      <w:kern w:val="0"/>
      <w:sz w:val="20"/>
      <w:szCs w:val="20"/>
    </w:rPr>
  </w:style>
  <w:style w:type="character" w:customStyle="1" w:styleId="ListParagraphChar">
    <w:name w:val="List Paragraph Char"/>
    <w:aliases w:val="卑南壹 Char"/>
    <w:link w:val="ListParagraph"/>
    <w:uiPriority w:val="99"/>
    <w:locked/>
    <w:rsid w:val="00D9248A"/>
    <w:rPr>
      <w:rFonts w:ascii="Calibri" w:eastAsia="新細明體" w:hAnsi="Calibri"/>
    </w:rPr>
  </w:style>
  <w:style w:type="paragraph" w:styleId="Header">
    <w:name w:val="header"/>
    <w:basedOn w:val="Normal"/>
    <w:link w:val="HeaderChar"/>
    <w:uiPriority w:val="99"/>
    <w:rsid w:val="00144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4E2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44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4E2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279</Words>
  <Characters>1593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103年度彰化縣推廣《論語》徵文  活動簡章</dc:title>
  <dc:subject/>
  <dc:creator>User</dc:creator>
  <cp:keywords/>
  <dc:description/>
  <cp:lastModifiedBy>cpjh-101</cp:lastModifiedBy>
  <cp:revision>2</cp:revision>
  <cp:lastPrinted>2014-07-29T07:46:00Z</cp:lastPrinted>
  <dcterms:created xsi:type="dcterms:W3CDTF">2014-08-20T00:46:00Z</dcterms:created>
  <dcterms:modified xsi:type="dcterms:W3CDTF">2014-08-20T00:46:00Z</dcterms:modified>
</cp:coreProperties>
</file>